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Toc393365232" w:displacedByCustomXml="next"/>
    <w:bookmarkStart w:id="1" w:name="_Toc393811753" w:displacedByCustomXml="next"/>
    <w:bookmarkStart w:id="2" w:name="_Toc401746504" w:displacedByCustomXml="next"/>
    <w:sdt>
      <w:sdtPr>
        <w:id w:val="-725760866"/>
        <w:docPartObj>
          <w:docPartGallery w:val="Cover Pages"/>
          <w:docPartUnique/>
        </w:docPartObj>
      </w:sdtPr>
      <w:sdtEndPr/>
      <w:sdtContent>
        <w:p w14:paraId="541808BD" w14:textId="77777777" w:rsidR="00B972D2" w:rsidRPr="00757870" w:rsidRDefault="00B972D2" w:rsidP="0085749E"/>
        <w:p w14:paraId="39141C84" w14:textId="77777777" w:rsidR="00B972D2" w:rsidRPr="00757870" w:rsidRDefault="00B972D2" w:rsidP="0085749E"/>
        <w:p w14:paraId="5396D655" w14:textId="77777777" w:rsidR="00B972D2" w:rsidRPr="00757870" w:rsidRDefault="00B972D2" w:rsidP="0085749E"/>
        <w:p w14:paraId="5CA967AC" w14:textId="77777777" w:rsidR="00B972D2" w:rsidRPr="00757870" w:rsidRDefault="00B972D2" w:rsidP="0085749E"/>
        <w:p w14:paraId="69FB27CB" w14:textId="77777777" w:rsidR="00B972D2" w:rsidRPr="00757870" w:rsidRDefault="00B972D2" w:rsidP="0085749E"/>
        <w:p w14:paraId="63328FAE" w14:textId="77777777" w:rsidR="00B972D2" w:rsidRPr="00757870" w:rsidRDefault="00B90492" w:rsidP="0085749E">
          <w:r>
            <w:rPr>
              <w:noProof/>
            </w:rPr>
            <w:drawing>
              <wp:anchor distT="0" distB="0" distL="114300" distR="114300" simplePos="0" relativeHeight="251683840" behindDoc="1" locked="0" layoutInCell="1" allowOverlap="1" wp14:anchorId="0C28A842" wp14:editId="0ECBA48D">
                <wp:simplePos x="0" y="0"/>
                <wp:positionH relativeFrom="column">
                  <wp:posOffset>-731520</wp:posOffset>
                </wp:positionH>
                <wp:positionV relativeFrom="paragraph">
                  <wp:posOffset>305923</wp:posOffset>
                </wp:positionV>
                <wp:extent cx="1113797" cy="1371600"/>
                <wp:effectExtent l="0" t="0" r="3810" b="0"/>
                <wp:wrapTight wrapText="bothSides">
                  <wp:wrapPolygon edited="0">
                    <wp:start x="493" y="4000"/>
                    <wp:lineTo x="493" y="4600"/>
                    <wp:lineTo x="6650" y="10800"/>
                    <wp:lineTo x="3941" y="14000"/>
                    <wp:lineTo x="493" y="17200"/>
                    <wp:lineTo x="493" y="18000"/>
                    <wp:lineTo x="14778" y="18000"/>
                    <wp:lineTo x="18965" y="14000"/>
                    <wp:lineTo x="21428" y="11000"/>
                    <wp:lineTo x="21428" y="10800"/>
                    <wp:lineTo x="14778" y="4000"/>
                    <wp:lineTo x="493" y="400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R&amp;M Building Forward Logo COLOR-01.png"/>
                        <pic:cNvPicPr/>
                      </pic:nvPicPr>
                      <pic:blipFill rotWithShape="1">
                        <a:blip r:embed="rId12">
                          <a:extLst>
                            <a:ext uri="{28A0092B-C50C-407E-A947-70E740481C1C}">
                              <a14:useLocalDpi xmlns:a14="http://schemas.microsoft.com/office/drawing/2010/main" val="0"/>
                            </a:ext>
                          </a:extLst>
                        </a:blip>
                        <a:srcRect l="54354" t="57343" r="36072"/>
                        <a:stretch/>
                      </pic:blipFill>
                      <pic:spPr bwMode="auto">
                        <a:xfrm>
                          <a:off x="0" y="0"/>
                          <a:ext cx="1113797" cy="137160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sdt>
            <w:sdtPr>
              <w:rPr>
                <w:rStyle w:val="SPKCoverTitleStyleChar"/>
                <w:rFonts w:ascii="Helvetica Neue" w:hAnsi="Helvetica Neue"/>
                <w:color w:val="6F635A"/>
              </w:rPr>
              <w:alias w:val="Document Title"/>
              <w:tag w:val="Document Title"/>
              <w:id w:val="-1402369460"/>
              <w:dataBinding w:prefixMappings="xmlns:ns0='http://schemas.microsoft.com/office/2006/coverPageProps' " w:xpath="/ns0:CoverPageProperties[1]/ns0:Abstract[1]" w:storeItemID="{55AF091B-3C7A-41E3-B477-F2FDAA23CFDA}"/>
              <w:text w:multiLine="1"/>
            </w:sdtPr>
            <w:sdtEndPr>
              <w:rPr>
                <w:rStyle w:val="SPKCoverTitleStyleChar"/>
              </w:rPr>
            </w:sdtEndPr>
            <w:sdtContent>
              <w:r w:rsidR="00757870" w:rsidRPr="009B4D4D">
                <w:rPr>
                  <w:rStyle w:val="SPKCoverTitleStyleChar"/>
                  <w:rFonts w:ascii="Helvetica Neue" w:hAnsi="Helvetica Neue"/>
                  <w:color w:val="6F635A"/>
                </w:rPr>
                <w:t xml:space="preserve">Quality </w:t>
              </w:r>
              <w:r w:rsidR="003C296F" w:rsidRPr="009B4D4D">
                <w:rPr>
                  <w:rStyle w:val="SPKCoverTitleStyleChar"/>
                  <w:rFonts w:ascii="Helvetica Neue" w:hAnsi="Helvetica Neue"/>
                  <w:color w:val="6F635A"/>
                </w:rPr>
                <w:t xml:space="preserve">   </w:t>
              </w:r>
              <w:r w:rsidR="00757870" w:rsidRPr="009B4D4D">
                <w:rPr>
                  <w:rStyle w:val="SPKCoverTitleStyleChar"/>
                  <w:rFonts w:ascii="Helvetica Neue" w:hAnsi="Helvetica Neue"/>
                  <w:color w:val="6F635A"/>
                </w:rPr>
                <w:t>management manual</w:t>
              </w:r>
            </w:sdtContent>
          </w:sdt>
        </w:p>
        <w:p w14:paraId="25BEE67F" w14:textId="77777777" w:rsidR="00B972D2" w:rsidRPr="00757870" w:rsidRDefault="00B972D2" w:rsidP="0085749E"/>
        <w:p w14:paraId="279D5946" w14:textId="77777777" w:rsidR="00B972D2" w:rsidRPr="00757870" w:rsidRDefault="00B972D2" w:rsidP="0085749E"/>
        <w:p w14:paraId="5A76A2AD" w14:textId="77777777" w:rsidR="00B972D2" w:rsidRPr="00757870" w:rsidRDefault="00B972D2" w:rsidP="0085749E"/>
        <w:p w14:paraId="6428BA05" w14:textId="77777777" w:rsidR="00F70D50" w:rsidRPr="0085749E" w:rsidRDefault="00F70D50" w:rsidP="00F70D50">
          <w:pPr>
            <w:rPr>
              <w:rFonts w:ascii="Times,Times New Roman" w:eastAsia="Times,Times New Roman" w:hAnsi="Times,Times New Roman" w:cs="Times,Times New Roman"/>
              <w:color w:val="auto"/>
            </w:rPr>
          </w:pPr>
          <w:r w:rsidRPr="00F70D50">
            <w:rPr>
              <w:b/>
            </w:rPr>
            <w:t>Vision</w:t>
          </w:r>
          <w:r>
            <w:t>: Provide World Class Quality</w:t>
          </w:r>
        </w:p>
        <w:p w14:paraId="19144D7E" w14:textId="0DC7D0A5" w:rsidR="00F70D50" w:rsidRDefault="00F70D50" w:rsidP="00F70D50"/>
        <w:p w14:paraId="459C0AD4" w14:textId="77777777" w:rsidR="00F70D50" w:rsidRDefault="00F70D50" w:rsidP="00F70D50"/>
        <w:p w14:paraId="47470A2C" w14:textId="0878B068" w:rsidR="00F70D50" w:rsidRDefault="00F70D50" w:rsidP="00F70D50">
          <w:r w:rsidRPr="00F70D50">
            <w:rPr>
              <w:b/>
            </w:rPr>
            <w:t>Mission</w:t>
          </w:r>
          <w:r>
            <w:t xml:space="preserve">: Collaborate and align the entire project delivery team to place Quality Assurance over Quality Control by proactively educating the PDT while utilizing a P-D-S-A cycle that measures results and holds ourselves accountable to achieving the </w:t>
          </w:r>
          <w:proofErr w:type="spellStart"/>
          <w:r>
            <w:t>CoS</w:t>
          </w:r>
          <w:proofErr w:type="spellEnd"/>
          <w:r>
            <w:t xml:space="preserve"> and Vision.</w:t>
          </w:r>
        </w:p>
        <w:p w14:paraId="0B5E25CF" w14:textId="77777777" w:rsidR="00F70D50" w:rsidRDefault="00F70D50" w:rsidP="00F70D50"/>
        <w:p w14:paraId="04916DB3" w14:textId="172ADDF6" w:rsidR="00B972D2" w:rsidRPr="00757870" w:rsidRDefault="00B972D2" w:rsidP="0085749E"/>
        <w:p w14:paraId="5A2A2D83" w14:textId="77777777" w:rsidR="00B972D2" w:rsidRPr="00757870" w:rsidRDefault="00B972D2" w:rsidP="0085749E"/>
        <w:p w14:paraId="1F20F15A" w14:textId="77777777" w:rsidR="00B972D2" w:rsidRPr="00757870" w:rsidRDefault="00B972D2" w:rsidP="0085749E"/>
        <w:p w14:paraId="4DD7DFB6" w14:textId="5DEA4D43" w:rsidR="00B972D2" w:rsidRPr="00757870" w:rsidRDefault="00B972D2" w:rsidP="0085749E"/>
        <w:p w14:paraId="6DAE3709" w14:textId="56B3345E" w:rsidR="00B972D2" w:rsidRPr="00757870" w:rsidRDefault="00B972D2" w:rsidP="0085749E"/>
        <w:p w14:paraId="4F824004" w14:textId="33ECDF3A" w:rsidR="00B972D2" w:rsidRPr="00757870" w:rsidRDefault="00F70D50" w:rsidP="0085749E">
          <w:r w:rsidRPr="00757870">
            <w:rPr>
              <w:noProof/>
            </w:rPr>
            <w:drawing>
              <wp:anchor distT="152400" distB="152400" distL="152400" distR="152400" simplePos="0" relativeHeight="251680768" behindDoc="0" locked="0" layoutInCell="1" allowOverlap="1" wp14:anchorId="35746E05" wp14:editId="2B4DD31F">
                <wp:simplePos x="0" y="0"/>
                <wp:positionH relativeFrom="margin">
                  <wp:posOffset>265430</wp:posOffset>
                </wp:positionH>
                <wp:positionV relativeFrom="page">
                  <wp:posOffset>6743700</wp:posOffset>
                </wp:positionV>
                <wp:extent cx="2529840" cy="562610"/>
                <wp:effectExtent l="0" t="0" r="0" b="0"/>
                <wp:wrapThrough wrapText="bothSides">
                  <wp:wrapPolygon edited="0">
                    <wp:start x="0" y="0"/>
                    <wp:lineTo x="0" y="20966"/>
                    <wp:lineTo x="21470" y="20966"/>
                    <wp:lineTo x="21470" y="0"/>
                    <wp:lineTo x="0" y="0"/>
                  </wp:wrapPolygon>
                </wp:wrapThrough>
                <wp:docPr id="25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a:extLst>
                            <a:ext uri="{28A0092B-C50C-407E-A947-70E740481C1C}">
                              <a14:useLocalDpi xmlns:a14="http://schemas.microsoft.com/office/drawing/2010/main" val="0"/>
                            </a:ext>
                          </a:extLst>
                        </a:blip>
                        <a:srcRect l="11531" t="74794" r="56205" b="19660"/>
                        <a:stretch/>
                      </pic:blipFill>
                      <pic:spPr bwMode="auto">
                        <a:xfrm>
                          <a:off x="0" y="0"/>
                          <a:ext cx="2529840" cy="56261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2DEBB15" w14:textId="77777777" w:rsidR="00B972D2" w:rsidRPr="00757870" w:rsidRDefault="00B972D2" w:rsidP="0085749E"/>
        <w:p w14:paraId="45BC0878" w14:textId="77777777" w:rsidR="00B972D2" w:rsidRPr="00757870" w:rsidRDefault="00B972D2" w:rsidP="0085749E"/>
        <w:p w14:paraId="599DB663" w14:textId="77777777" w:rsidR="00B972D2" w:rsidRPr="00757870" w:rsidRDefault="008B463E" w:rsidP="0085749E">
          <w:r>
            <w:rPr>
              <w:noProof/>
            </w:rPr>
            <w:drawing>
              <wp:anchor distT="0" distB="0" distL="114300" distR="114300" simplePos="0" relativeHeight="251682816" behindDoc="1" locked="0" layoutInCell="1" allowOverlap="1" wp14:anchorId="719B46A7" wp14:editId="6CF25D7E">
                <wp:simplePos x="0" y="0"/>
                <wp:positionH relativeFrom="column">
                  <wp:posOffset>-528222</wp:posOffset>
                </wp:positionH>
                <wp:positionV relativeFrom="paragraph">
                  <wp:posOffset>191038</wp:posOffset>
                </wp:positionV>
                <wp:extent cx="3173299" cy="876042"/>
                <wp:effectExtent l="0" t="0" r="0" b="0"/>
                <wp:wrapTight wrapText="bothSides">
                  <wp:wrapPolygon edited="0">
                    <wp:start x="3458" y="1253"/>
                    <wp:lineTo x="3458" y="11591"/>
                    <wp:lineTo x="3717" y="11904"/>
                    <wp:lineTo x="10806" y="11904"/>
                    <wp:lineTo x="951" y="14097"/>
                    <wp:lineTo x="259" y="14724"/>
                    <wp:lineTo x="259" y="19423"/>
                    <wp:lineTo x="11585" y="20363"/>
                    <wp:lineTo x="13227" y="20363"/>
                    <wp:lineTo x="20057" y="19736"/>
                    <wp:lineTo x="21354" y="19423"/>
                    <wp:lineTo x="21440" y="14724"/>
                    <wp:lineTo x="20057" y="14097"/>
                    <wp:lineTo x="10806" y="11904"/>
                    <wp:lineTo x="17636" y="11904"/>
                    <wp:lineTo x="18241" y="11591"/>
                    <wp:lineTo x="18068" y="1253"/>
                    <wp:lineTo x="3458" y="125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R&amp;M Building Forward Logo COLOR-0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73299" cy="876042"/>
                        </a:xfrm>
                        <a:prstGeom prst="rect">
                          <a:avLst/>
                        </a:prstGeom>
                      </pic:spPr>
                    </pic:pic>
                  </a:graphicData>
                </a:graphic>
                <wp14:sizeRelH relativeFrom="page">
                  <wp14:pctWidth>0</wp14:pctWidth>
                </wp14:sizeRelH>
                <wp14:sizeRelV relativeFrom="page">
                  <wp14:pctHeight>0</wp14:pctHeight>
                </wp14:sizeRelV>
              </wp:anchor>
            </w:drawing>
          </w:r>
        </w:p>
        <w:p w14:paraId="126AE928" w14:textId="77777777" w:rsidR="00B972D2" w:rsidRPr="00757870" w:rsidRDefault="00DB1190" w:rsidP="0085749E"/>
      </w:sdtContent>
    </w:sdt>
    <w:p w14:paraId="2A7F5A4E" w14:textId="77777777" w:rsidR="00751AAC" w:rsidRPr="00757870" w:rsidRDefault="005E5B3F" w:rsidP="0085749E">
      <w:pPr>
        <w:rPr>
          <w:rFonts w:eastAsia="ヒラギノ角ゴ Pro W3" w:cs="Times New Roman"/>
          <w:color w:val="3C006A"/>
          <w:sz w:val="32"/>
          <w:szCs w:val="20"/>
        </w:rPr>
      </w:pPr>
      <w:r>
        <w:rPr>
          <w:noProof/>
        </w:rPr>
        <mc:AlternateContent>
          <mc:Choice Requires="wps">
            <w:drawing>
              <wp:anchor distT="45720" distB="45720" distL="114300" distR="114300" simplePos="0" relativeHeight="251685888" behindDoc="0" locked="0" layoutInCell="1" allowOverlap="1" wp14:anchorId="28F9891C" wp14:editId="080DC507">
                <wp:simplePos x="0" y="0"/>
                <wp:positionH relativeFrom="column">
                  <wp:posOffset>2252345</wp:posOffset>
                </wp:positionH>
                <wp:positionV relativeFrom="paragraph">
                  <wp:posOffset>1467485</wp:posOffset>
                </wp:positionV>
                <wp:extent cx="1771650" cy="1404620"/>
                <wp:effectExtent l="0" t="0" r="19050" b="184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1404620"/>
                        </a:xfrm>
                        <a:prstGeom prst="rect">
                          <a:avLst/>
                        </a:prstGeom>
                        <a:solidFill>
                          <a:srgbClr val="FFFFFF"/>
                        </a:solidFill>
                        <a:ln w="9525">
                          <a:solidFill>
                            <a:schemeClr val="bg1"/>
                          </a:solidFill>
                          <a:miter lim="800000"/>
                          <a:headEnd/>
                          <a:tailEnd/>
                        </a:ln>
                      </wps:spPr>
                      <wps:txbx>
                        <w:txbxContent>
                          <w:p w14:paraId="00197ECC" w14:textId="7C4FAAD5" w:rsidR="005E5B3F" w:rsidRDefault="005E5B3F"/>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F9891C" id="_x0000_t202" coordsize="21600,21600" o:spt="202" path="m,l,21600r21600,l21600,xe">
                <v:stroke joinstyle="miter"/>
                <v:path gradientshapeok="t" o:connecttype="rect"/>
              </v:shapetype>
              <v:shape id="Text Box 2" o:spid="_x0000_s1026" type="#_x0000_t202" style="position:absolute;margin-left:177.35pt;margin-top:115.55pt;width:139.5pt;height:110.6pt;z-index:251685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" strokecolor="white [3212]">
                <v:textbox style="mso-fit-shape-to-text:t">
                  <w:txbxContent>
                    <w:p w14:paraId="00197ECC" w14:textId="7C4FAAD5" w:rsidR="005E5B3F" w:rsidRDefault="005E5B3F"/>
                  </w:txbxContent>
                </v:textbox>
                <w10:wrap type="square"/>
              </v:shape>
            </w:pict>
          </mc:Fallback>
        </mc:AlternateContent>
      </w:r>
      <w:r w:rsidR="00751AAC" w:rsidRPr="00757870">
        <w:br w:type="page"/>
      </w:r>
    </w:p>
    <w:sdt>
      <w:sdtPr>
        <w:rPr>
          <w:rFonts w:asciiTheme="minorHAnsi" w:eastAsiaTheme="minorEastAsia" w:hAnsiTheme="minorHAnsi" w:cs="Segoe UI"/>
          <w:b w:val="0"/>
          <w:color w:val="323232"/>
          <w:sz w:val="22"/>
          <w:szCs w:val="22"/>
          <w:lang w:val="en" w:bidi="en-US"/>
        </w:rPr>
        <w:id w:val="-1756659373"/>
        <w:docPartObj>
          <w:docPartGallery w:val="Table of Contents"/>
          <w:docPartUnique/>
        </w:docPartObj>
      </w:sdtPr>
      <w:sdtEndPr>
        <w:rPr>
          <w:rFonts w:ascii="Segoe UI" w:eastAsia="Times New Roman" w:hAnsi="Segoe UI"/>
          <w:noProof/>
          <w:color w:val="252424"/>
          <w:lang w:val="en-US" w:bidi="ar-SA"/>
        </w:rPr>
      </w:sdtEndPr>
      <w:sdtContent>
        <w:p w14:paraId="1FA48AA3" w14:textId="1C14871A" w:rsidR="00826AC3" w:rsidRPr="00826AC3" w:rsidRDefault="4BC863EC" w:rsidP="00BC512D">
          <w:pPr>
            <w:pStyle w:val="TOCHeading"/>
          </w:pPr>
          <w:r>
            <w:t>Contents</w:t>
          </w:r>
        </w:p>
        <w:p w14:paraId="066747A4" w14:textId="77777777" w:rsidR="00826AC3" w:rsidRPr="00F70D50" w:rsidRDefault="00E17BAF" w:rsidP="0085749E">
          <w:pPr>
            <w:pStyle w:val="TOC1"/>
            <w:rPr>
              <w:rFonts w:asciiTheme="majorHAnsi" w:hAnsiTheme="majorHAnsi" w:cstheme="majorHAnsi"/>
              <w:noProof/>
              <w:color w:val="auto"/>
              <w:sz w:val="16"/>
              <w:szCs w:val="16"/>
            </w:rPr>
          </w:pPr>
          <w:r w:rsidRPr="00F70D50">
            <w:rPr>
              <w:rFonts w:asciiTheme="majorHAnsi" w:hAnsiTheme="majorHAnsi" w:cstheme="majorHAnsi"/>
              <w:sz w:val="16"/>
              <w:szCs w:val="16"/>
            </w:rPr>
            <w:fldChar w:fldCharType="begin"/>
          </w:r>
          <w:r w:rsidRPr="00F70D50">
            <w:rPr>
              <w:rFonts w:asciiTheme="majorHAnsi" w:hAnsiTheme="majorHAnsi" w:cstheme="majorHAnsi"/>
              <w:sz w:val="16"/>
              <w:szCs w:val="16"/>
            </w:rPr>
            <w:instrText xml:space="preserve"> TOC \o "1-3" \h \z \u </w:instrText>
          </w:r>
          <w:r w:rsidRPr="00F70D50">
            <w:rPr>
              <w:rFonts w:asciiTheme="majorHAnsi" w:hAnsiTheme="majorHAnsi" w:cstheme="majorHAnsi"/>
              <w:sz w:val="16"/>
              <w:szCs w:val="16"/>
            </w:rPr>
            <w:fldChar w:fldCharType="separate"/>
          </w:r>
          <w:hyperlink w:anchor="_Toc507488797" w:history="1">
            <w:r w:rsidR="00826AC3" w:rsidRPr="00F70D50">
              <w:rPr>
                <w:rStyle w:val="Hyperlink"/>
                <w:rFonts w:asciiTheme="majorHAnsi" w:hAnsiTheme="majorHAnsi" w:cstheme="majorHAnsi"/>
                <w:noProof/>
                <w:sz w:val="16"/>
                <w:szCs w:val="16"/>
              </w:rPr>
              <w:t>INTRODUCTION</w:t>
            </w:r>
            <w:r w:rsidR="00826AC3" w:rsidRP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_Toc507488797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3</w:t>
            </w:r>
            <w:r w:rsidR="00826AC3" w:rsidRPr="00F70D50">
              <w:rPr>
                <w:rFonts w:asciiTheme="majorHAnsi" w:hAnsiTheme="majorHAnsi" w:cstheme="majorHAnsi"/>
                <w:noProof/>
                <w:webHidden/>
                <w:sz w:val="16"/>
                <w:szCs w:val="16"/>
              </w:rPr>
              <w:fldChar w:fldCharType="end"/>
            </w:r>
          </w:hyperlink>
        </w:p>
        <w:p w14:paraId="43340970" w14:textId="77777777" w:rsidR="00826AC3" w:rsidRPr="00F70D50" w:rsidRDefault="00DB1190" w:rsidP="0085749E">
          <w:pPr>
            <w:pStyle w:val="TOC1"/>
            <w:rPr>
              <w:rFonts w:asciiTheme="majorHAnsi" w:hAnsiTheme="majorHAnsi" w:cstheme="majorHAnsi"/>
              <w:noProof/>
              <w:color w:val="auto"/>
              <w:sz w:val="16"/>
              <w:szCs w:val="16"/>
            </w:rPr>
          </w:pPr>
          <w:hyperlink w:anchor="_Toc507488798" w:history="1">
            <w:r w:rsidR="00826AC3" w:rsidRPr="00F70D50">
              <w:rPr>
                <w:rStyle w:val="Hyperlink"/>
                <w:rFonts w:asciiTheme="majorHAnsi" w:hAnsiTheme="majorHAnsi" w:cstheme="majorHAnsi"/>
                <w:noProof/>
                <w:sz w:val="16"/>
                <w:szCs w:val="16"/>
              </w:rPr>
              <w:t>R&amp;M’S QUALITY AT THE SOURCE  PROGRAM OVERVIEW</w:t>
            </w:r>
            <w:r w:rsidR="00826AC3" w:rsidRP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_Toc507488798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4</w:t>
            </w:r>
            <w:r w:rsidR="00826AC3" w:rsidRPr="00F70D50">
              <w:rPr>
                <w:rFonts w:asciiTheme="majorHAnsi" w:hAnsiTheme="majorHAnsi" w:cstheme="majorHAnsi"/>
                <w:noProof/>
                <w:webHidden/>
                <w:sz w:val="16"/>
                <w:szCs w:val="16"/>
              </w:rPr>
              <w:fldChar w:fldCharType="end"/>
            </w:r>
          </w:hyperlink>
        </w:p>
        <w:p w14:paraId="3E5AE3A1" w14:textId="7019EF9C" w:rsidR="00826AC3" w:rsidRPr="00F70D50" w:rsidRDefault="00DB1190" w:rsidP="0085749E">
          <w:pPr>
            <w:pStyle w:val="TOC2"/>
            <w:rPr>
              <w:rFonts w:asciiTheme="majorHAnsi" w:hAnsiTheme="majorHAnsi" w:cstheme="majorHAnsi"/>
              <w:noProof/>
              <w:color w:val="auto"/>
              <w:sz w:val="16"/>
              <w:szCs w:val="16"/>
            </w:rPr>
          </w:pPr>
          <w:hyperlink w:anchor="_Toc507488799" w:history="1">
            <w:r w:rsidR="00826AC3" w:rsidRPr="00F70D50">
              <w:rPr>
                <w:rStyle w:val="Hyperlink"/>
                <w:rFonts w:asciiTheme="majorHAnsi" w:hAnsiTheme="majorHAnsi" w:cstheme="majorHAnsi"/>
                <w:noProof/>
                <w:sz w:val="16"/>
                <w:szCs w:val="16"/>
              </w:rPr>
              <w:t>1.1</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Condistions of Satisfaction</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_Toc507488799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4</w:t>
            </w:r>
            <w:r w:rsidR="00826AC3" w:rsidRPr="00F70D50">
              <w:rPr>
                <w:rFonts w:asciiTheme="majorHAnsi" w:hAnsiTheme="majorHAnsi" w:cstheme="majorHAnsi"/>
                <w:noProof/>
                <w:webHidden/>
                <w:sz w:val="16"/>
                <w:szCs w:val="16"/>
              </w:rPr>
              <w:fldChar w:fldCharType="end"/>
            </w:r>
          </w:hyperlink>
        </w:p>
        <w:p w14:paraId="3FDB7E71" w14:textId="77777777" w:rsidR="00826AC3" w:rsidRPr="00F70D50" w:rsidRDefault="00DB1190" w:rsidP="0085749E">
          <w:pPr>
            <w:pStyle w:val="TOC2"/>
            <w:rPr>
              <w:rFonts w:asciiTheme="majorHAnsi" w:hAnsiTheme="majorHAnsi" w:cstheme="majorHAnsi"/>
              <w:noProof/>
              <w:color w:val="auto"/>
              <w:sz w:val="16"/>
              <w:szCs w:val="16"/>
            </w:rPr>
          </w:pPr>
          <w:hyperlink w:anchor="_Toc507488800" w:history="1">
            <w:r w:rsidR="00826AC3" w:rsidRPr="00F70D50">
              <w:rPr>
                <w:rStyle w:val="Hyperlink"/>
                <w:rFonts w:asciiTheme="majorHAnsi" w:hAnsiTheme="majorHAnsi" w:cstheme="majorHAnsi"/>
                <w:noProof/>
                <w:sz w:val="16"/>
                <w:szCs w:val="16"/>
              </w:rPr>
              <w:t>1.2</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General Content – Quality Management Manual &amp; Scope Specific QMM</w:t>
            </w:r>
            <w:r w:rsidR="00826AC3" w:rsidRP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_Toc507488800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4</w:t>
            </w:r>
            <w:r w:rsidR="00826AC3" w:rsidRPr="00F70D50">
              <w:rPr>
                <w:rFonts w:asciiTheme="majorHAnsi" w:hAnsiTheme="majorHAnsi" w:cstheme="majorHAnsi"/>
                <w:noProof/>
                <w:webHidden/>
                <w:sz w:val="16"/>
                <w:szCs w:val="16"/>
              </w:rPr>
              <w:fldChar w:fldCharType="end"/>
            </w:r>
          </w:hyperlink>
        </w:p>
        <w:p w14:paraId="628E7E8E" w14:textId="2A05E25C" w:rsidR="00826AC3" w:rsidRPr="00F70D50" w:rsidRDefault="00DB1190" w:rsidP="0085749E">
          <w:pPr>
            <w:pStyle w:val="TOC2"/>
            <w:rPr>
              <w:rFonts w:asciiTheme="majorHAnsi" w:hAnsiTheme="majorHAnsi" w:cstheme="majorHAnsi"/>
              <w:noProof/>
              <w:color w:val="auto"/>
              <w:sz w:val="16"/>
              <w:szCs w:val="16"/>
            </w:rPr>
          </w:pPr>
          <w:hyperlink w:anchor="_Toc507488801" w:history="1">
            <w:r w:rsidR="00826AC3" w:rsidRPr="00F70D50">
              <w:rPr>
                <w:rStyle w:val="Hyperlink"/>
                <w:rFonts w:asciiTheme="majorHAnsi" w:hAnsiTheme="majorHAnsi" w:cstheme="majorHAnsi"/>
                <w:noProof/>
                <w:sz w:val="16"/>
                <w:szCs w:val="16"/>
              </w:rPr>
              <w:t>1.3</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Roles and Responsibilities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_Toc507488801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4</w:t>
            </w:r>
            <w:r w:rsidR="00826AC3" w:rsidRPr="00F70D50">
              <w:rPr>
                <w:rFonts w:asciiTheme="majorHAnsi" w:hAnsiTheme="majorHAnsi" w:cstheme="majorHAnsi"/>
                <w:noProof/>
                <w:webHidden/>
                <w:sz w:val="16"/>
                <w:szCs w:val="16"/>
              </w:rPr>
              <w:fldChar w:fldCharType="end"/>
            </w:r>
          </w:hyperlink>
        </w:p>
        <w:p w14:paraId="0F99EEB2" w14:textId="77777777" w:rsidR="00826AC3" w:rsidRPr="00F70D50" w:rsidRDefault="00DB1190" w:rsidP="0085749E">
          <w:pPr>
            <w:pStyle w:val="TOC1"/>
            <w:rPr>
              <w:rFonts w:asciiTheme="majorHAnsi" w:hAnsiTheme="majorHAnsi" w:cstheme="majorHAnsi"/>
              <w:noProof/>
              <w:color w:val="auto"/>
              <w:sz w:val="16"/>
              <w:szCs w:val="16"/>
            </w:rPr>
          </w:pPr>
          <w:hyperlink w:anchor="_Toc507488802" w:history="1">
            <w:r w:rsidR="00826AC3" w:rsidRPr="00F70D50">
              <w:rPr>
                <w:rStyle w:val="Hyperlink"/>
                <w:rFonts w:asciiTheme="majorHAnsi" w:hAnsiTheme="majorHAnsi" w:cstheme="majorHAnsi"/>
                <w:noProof/>
                <w:sz w:val="16"/>
                <w:szCs w:val="16"/>
              </w:rPr>
              <w:t>PRE-CONSTRUCTION QUALITY ACTIVITIES</w:t>
            </w:r>
            <w:r w:rsidR="00826AC3" w:rsidRP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_Toc507488802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7</w:t>
            </w:r>
            <w:r w:rsidR="00826AC3" w:rsidRPr="00F70D50">
              <w:rPr>
                <w:rFonts w:asciiTheme="majorHAnsi" w:hAnsiTheme="majorHAnsi" w:cstheme="majorHAnsi"/>
                <w:noProof/>
                <w:webHidden/>
                <w:sz w:val="16"/>
                <w:szCs w:val="16"/>
              </w:rPr>
              <w:fldChar w:fldCharType="end"/>
            </w:r>
          </w:hyperlink>
        </w:p>
        <w:p w14:paraId="1F66E5BA" w14:textId="5509FC71" w:rsidR="00826AC3" w:rsidRPr="00F70D50" w:rsidRDefault="00DB1190" w:rsidP="0085749E">
          <w:pPr>
            <w:pStyle w:val="TOC2"/>
            <w:rPr>
              <w:rFonts w:asciiTheme="majorHAnsi" w:hAnsiTheme="majorHAnsi" w:cstheme="majorHAnsi"/>
              <w:noProof/>
              <w:color w:val="auto"/>
              <w:sz w:val="16"/>
              <w:szCs w:val="16"/>
            </w:rPr>
          </w:pPr>
          <w:hyperlink w:anchor="_Toc507488803" w:history="1">
            <w:r w:rsidR="00826AC3" w:rsidRPr="00F70D50">
              <w:rPr>
                <w:rStyle w:val="Hyperlink"/>
                <w:rFonts w:asciiTheme="majorHAnsi" w:hAnsiTheme="majorHAnsi" w:cstheme="majorHAnsi"/>
                <w:noProof/>
                <w:sz w:val="16"/>
                <w:szCs w:val="16"/>
              </w:rPr>
              <w:t>2.1</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Design Peer Reviews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_Toc507488803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7</w:t>
            </w:r>
            <w:r w:rsidR="00826AC3" w:rsidRPr="00F70D50">
              <w:rPr>
                <w:rFonts w:asciiTheme="majorHAnsi" w:hAnsiTheme="majorHAnsi" w:cstheme="majorHAnsi"/>
                <w:noProof/>
                <w:webHidden/>
                <w:sz w:val="16"/>
                <w:szCs w:val="16"/>
              </w:rPr>
              <w:fldChar w:fldCharType="end"/>
            </w:r>
          </w:hyperlink>
        </w:p>
        <w:p w14:paraId="4987D9DA" w14:textId="0C7AA585" w:rsidR="00826AC3" w:rsidRPr="00F70D50" w:rsidRDefault="00DB1190" w:rsidP="0085749E">
          <w:pPr>
            <w:pStyle w:val="TOC2"/>
            <w:rPr>
              <w:rFonts w:asciiTheme="majorHAnsi" w:hAnsiTheme="majorHAnsi" w:cstheme="majorHAnsi"/>
              <w:noProof/>
              <w:color w:val="auto"/>
              <w:sz w:val="16"/>
              <w:szCs w:val="16"/>
            </w:rPr>
          </w:pPr>
          <w:hyperlink w:anchor="_Toc507488804" w:history="1">
            <w:r w:rsidR="00826AC3" w:rsidRPr="00F70D50">
              <w:rPr>
                <w:rStyle w:val="Hyperlink"/>
                <w:rFonts w:asciiTheme="majorHAnsi" w:hAnsiTheme="majorHAnsi" w:cstheme="majorHAnsi"/>
                <w:noProof/>
                <w:sz w:val="16"/>
                <w:szCs w:val="16"/>
              </w:rPr>
              <w:t>2.2</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Constructability Reviews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_Toc507488804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7</w:t>
            </w:r>
            <w:r w:rsidR="00826AC3" w:rsidRPr="00F70D50">
              <w:rPr>
                <w:rFonts w:asciiTheme="majorHAnsi" w:hAnsiTheme="majorHAnsi" w:cstheme="majorHAnsi"/>
                <w:noProof/>
                <w:webHidden/>
                <w:sz w:val="16"/>
                <w:szCs w:val="16"/>
              </w:rPr>
              <w:fldChar w:fldCharType="end"/>
            </w:r>
          </w:hyperlink>
        </w:p>
        <w:p w14:paraId="7BBD4C65" w14:textId="6ED8B701" w:rsidR="00826AC3" w:rsidRPr="00F70D50" w:rsidRDefault="00DB1190" w:rsidP="0085749E">
          <w:pPr>
            <w:pStyle w:val="TOC2"/>
            <w:rPr>
              <w:rFonts w:asciiTheme="majorHAnsi" w:hAnsiTheme="majorHAnsi" w:cstheme="majorHAnsi"/>
              <w:noProof/>
              <w:color w:val="auto"/>
              <w:sz w:val="16"/>
              <w:szCs w:val="16"/>
            </w:rPr>
          </w:pPr>
          <w:hyperlink w:anchor="_Toc507488805" w:history="1">
            <w:r w:rsidR="00826AC3" w:rsidRPr="00F70D50">
              <w:rPr>
                <w:rStyle w:val="Hyperlink"/>
                <w:rFonts w:asciiTheme="majorHAnsi" w:hAnsiTheme="majorHAnsi" w:cstheme="majorHAnsi"/>
                <w:noProof/>
                <w:sz w:val="16"/>
                <w:szCs w:val="16"/>
              </w:rPr>
              <w:t>2.3</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Review of Plans and Specifications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_Toc507488805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7</w:t>
            </w:r>
            <w:r w:rsidR="00826AC3" w:rsidRPr="00F70D50">
              <w:rPr>
                <w:rFonts w:asciiTheme="majorHAnsi" w:hAnsiTheme="majorHAnsi" w:cstheme="majorHAnsi"/>
                <w:noProof/>
                <w:webHidden/>
                <w:sz w:val="16"/>
                <w:szCs w:val="16"/>
              </w:rPr>
              <w:fldChar w:fldCharType="end"/>
            </w:r>
          </w:hyperlink>
        </w:p>
        <w:p w14:paraId="2828B47B" w14:textId="32F29560" w:rsidR="00826AC3" w:rsidRPr="00F70D50" w:rsidRDefault="00DB1190" w:rsidP="0085749E">
          <w:pPr>
            <w:pStyle w:val="TOC2"/>
            <w:rPr>
              <w:rFonts w:asciiTheme="majorHAnsi" w:hAnsiTheme="majorHAnsi" w:cstheme="majorHAnsi"/>
              <w:noProof/>
              <w:color w:val="auto"/>
              <w:sz w:val="16"/>
              <w:szCs w:val="16"/>
            </w:rPr>
          </w:pPr>
          <w:hyperlink w:anchor="_Toc507488806" w:history="1">
            <w:r w:rsidR="00826AC3" w:rsidRPr="00F70D50">
              <w:rPr>
                <w:rStyle w:val="Hyperlink"/>
                <w:rFonts w:asciiTheme="majorHAnsi" w:hAnsiTheme="majorHAnsi" w:cstheme="majorHAnsi"/>
                <w:noProof/>
                <w:sz w:val="16"/>
                <w:szCs w:val="16"/>
              </w:rPr>
              <w:t>2.4</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Documenting Existing Conditions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_Toc507488806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7</w:t>
            </w:r>
            <w:r w:rsidR="00826AC3" w:rsidRPr="00F70D50">
              <w:rPr>
                <w:rFonts w:asciiTheme="majorHAnsi" w:hAnsiTheme="majorHAnsi" w:cstheme="majorHAnsi"/>
                <w:noProof/>
                <w:webHidden/>
                <w:sz w:val="16"/>
                <w:szCs w:val="16"/>
              </w:rPr>
              <w:fldChar w:fldCharType="end"/>
            </w:r>
          </w:hyperlink>
        </w:p>
        <w:p w14:paraId="3CA09AD7" w14:textId="75DB9341" w:rsidR="00826AC3" w:rsidRPr="00F70D50" w:rsidRDefault="00DB1190" w:rsidP="0085749E">
          <w:pPr>
            <w:pStyle w:val="TOC2"/>
            <w:rPr>
              <w:rFonts w:asciiTheme="majorHAnsi" w:hAnsiTheme="majorHAnsi" w:cstheme="majorHAnsi"/>
              <w:noProof/>
              <w:color w:val="auto"/>
              <w:sz w:val="16"/>
              <w:szCs w:val="16"/>
            </w:rPr>
          </w:pPr>
          <w:hyperlink w:anchor="_Toc507488807" w:history="1">
            <w:r w:rsidR="00826AC3" w:rsidRPr="00F70D50">
              <w:rPr>
                <w:rStyle w:val="Hyperlink"/>
                <w:rFonts w:asciiTheme="majorHAnsi" w:hAnsiTheme="majorHAnsi" w:cstheme="majorHAnsi"/>
                <w:noProof/>
                <w:sz w:val="16"/>
                <w:szCs w:val="16"/>
              </w:rPr>
              <w:t>2.5</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Trade Partner Selection</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_Toc507488807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8</w:t>
            </w:r>
            <w:r w:rsidR="00826AC3" w:rsidRPr="00F70D50">
              <w:rPr>
                <w:rFonts w:asciiTheme="majorHAnsi" w:hAnsiTheme="majorHAnsi" w:cstheme="majorHAnsi"/>
                <w:noProof/>
                <w:webHidden/>
                <w:sz w:val="16"/>
                <w:szCs w:val="16"/>
              </w:rPr>
              <w:fldChar w:fldCharType="end"/>
            </w:r>
          </w:hyperlink>
        </w:p>
        <w:p w14:paraId="786100DF" w14:textId="1BF769DA" w:rsidR="00826AC3" w:rsidRPr="00F70D50" w:rsidRDefault="00DB1190" w:rsidP="0085749E">
          <w:pPr>
            <w:pStyle w:val="TOC2"/>
            <w:rPr>
              <w:rFonts w:asciiTheme="majorHAnsi" w:hAnsiTheme="majorHAnsi" w:cstheme="majorHAnsi"/>
              <w:noProof/>
              <w:color w:val="auto"/>
              <w:sz w:val="16"/>
              <w:szCs w:val="16"/>
            </w:rPr>
          </w:pPr>
          <w:hyperlink w:anchor="_Toc507488808" w:history="1">
            <w:r w:rsidR="00826AC3" w:rsidRPr="00F70D50">
              <w:rPr>
                <w:rStyle w:val="Hyperlink"/>
                <w:rFonts w:asciiTheme="majorHAnsi" w:hAnsiTheme="majorHAnsi" w:cstheme="majorHAnsi"/>
                <w:noProof/>
                <w:sz w:val="16"/>
                <w:szCs w:val="16"/>
              </w:rPr>
              <w:t>2.6</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Samples, Submittals and Procurement</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_Toc507488808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8</w:t>
            </w:r>
            <w:r w:rsidR="00826AC3" w:rsidRPr="00F70D50">
              <w:rPr>
                <w:rFonts w:asciiTheme="majorHAnsi" w:hAnsiTheme="majorHAnsi" w:cstheme="majorHAnsi"/>
                <w:noProof/>
                <w:webHidden/>
                <w:sz w:val="16"/>
                <w:szCs w:val="16"/>
              </w:rPr>
              <w:fldChar w:fldCharType="end"/>
            </w:r>
          </w:hyperlink>
        </w:p>
        <w:p w14:paraId="3C6B51E4" w14:textId="2B69847A" w:rsidR="00826AC3" w:rsidRPr="00F70D50" w:rsidRDefault="00DB1190" w:rsidP="0085749E">
          <w:pPr>
            <w:pStyle w:val="TOC2"/>
            <w:rPr>
              <w:rFonts w:asciiTheme="majorHAnsi" w:hAnsiTheme="majorHAnsi" w:cstheme="majorHAnsi"/>
              <w:noProof/>
              <w:color w:val="auto"/>
              <w:sz w:val="16"/>
              <w:szCs w:val="16"/>
            </w:rPr>
          </w:pPr>
          <w:hyperlink w:anchor="_Toc507488809" w:history="1">
            <w:r w:rsidR="00826AC3" w:rsidRPr="00F70D50">
              <w:rPr>
                <w:rStyle w:val="Hyperlink"/>
                <w:rFonts w:asciiTheme="majorHAnsi" w:hAnsiTheme="majorHAnsi" w:cstheme="majorHAnsi"/>
                <w:noProof/>
                <w:sz w:val="16"/>
                <w:szCs w:val="16"/>
              </w:rPr>
              <w:t>2.7</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Factory/Shop Inspections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_Toc507488809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8</w:t>
            </w:r>
            <w:r w:rsidR="00826AC3" w:rsidRPr="00F70D50">
              <w:rPr>
                <w:rFonts w:asciiTheme="majorHAnsi" w:hAnsiTheme="majorHAnsi" w:cstheme="majorHAnsi"/>
                <w:noProof/>
                <w:webHidden/>
                <w:sz w:val="16"/>
                <w:szCs w:val="16"/>
              </w:rPr>
              <w:fldChar w:fldCharType="end"/>
            </w:r>
          </w:hyperlink>
        </w:p>
        <w:p w14:paraId="7C315A70" w14:textId="7AE517E1" w:rsidR="00826AC3" w:rsidRPr="00F70D50" w:rsidRDefault="00DB1190" w:rsidP="0085749E">
          <w:pPr>
            <w:pStyle w:val="TOC2"/>
            <w:rPr>
              <w:rFonts w:asciiTheme="majorHAnsi" w:hAnsiTheme="majorHAnsi" w:cstheme="majorHAnsi"/>
              <w:noProof/>
              <w:color w:val="auto"/>
              <w:sz w:val="16"/>
              <w:szCs w:val="16"/>
            </w:rPr>
          </w:pPr>
          <w:hyperlink w:anchor="_Toc507488810" w:history="1">
            <w:r w:rsidR="00826AC3" w:rsidRPr="00F70D50">
              <w:rPr>
                <w:rStyle w:val="Hyperlink"/>
                <w:rFonts w:asciiTheme="majorHAnsi" w:hAnsiTheme="majorHAnsi" w:cstheme="majorHAnsi"/>
                <w:noProof/>
                <w:sz w:val="16"/>
                <w:szCs w:val="16"/>
              </w:rPr>
              <w:t>2.8</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Material Receiving at the Jobsite</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_Toc507488810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8</w:t>
            </w:r>
            <w:r w:rsidR="00826AC3" w:rsidRPr="00F70D50">
              <w:rPr>
                <w:rFonts w:asciiTheme="majorHAnsi" w:hAnsiTheme="majorHAnsi" w:cstheme="majorHAnsi"/>
                <w:noProof/>
                <w:webHidden/>
                <w:sz w:val="16"/>
                <w:szCs w:val="16"/>
              </w:rPr>
              <w:fldChar w:fldCharType="end"/>
            </w:r>
          </w:hyperlink>
        </w:p>
        <w:p w14:paraId="0C6766E3" w14:textId="21F2AA00" w:rsidR="00826AC3" w:rsidRPr="00F70D50" w:rsidRDefault="00DB1190" w:rsidP="0085749E">
          <w:pPr>
            <w:pStyle w:val="TOC2"/>
            <w:rPr>
              <w:rFonts w:asciiTheme="majorHAnsi" w:hAnsiTheme="majorHAnsi" w:cstheme="majorHAnsi"/>
              <w:noProof/>
              <w:color w:val="auto"/>
              <w:sz w:val="16"/>
              <w:szCs w:val="16"/>
            </w:rPr>
          </w:pPr>
          <w:hyperlink w:anchor="_Toc507488811" w:history="1">
            <w:r w:rsidR="00826AC3" w:rsidRPr="00F70D50">
              <w:rPr>
                <w:rStyle w:val="Hyperlink"/>
                <w:rFonts w:asciiTheme="majorHAnsi" w:hAnsiTheme="majorHAnsi" w:cstheme="majorHAnsi"/>
                <w:noProof/>
                <w:sz w:val="16"/>
                <w:szCs w:val="16"/>
              </w:rPr>
              <w:t>2.9</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Mock-Ups</w:t>
            </w:r>
            <w:r w:rsidR="00F70D50">
              <w:rPr>
                <w:rStyle w:val="Hyperlink"/>
                <w:rFonts w:asciiTheme="majorHAnsi" w:hAnsiTheme="majorHAnsi" w:cstheme="majorHAnsi"/>
                <w:noProof/>
                <w:sz w:val="16"/>
                <w:szCs w:val="16"/>
              </w:rPr>
              <w:tab/>
            </w:r>
            <w:r w:rsidR="00F70D50">
              <w:rPr>
                <w:rStyle w:val="Hyperlink"/>
                <w:rFonts w:asciiTheme="majorHAnsi" w:hAnsiTheme="majorHAnsi" w:cstheme="majorHAnsi"/>
                <w:noProof/>
                <w:sz w:val="16"/>
                <w:szCs w:val="16"/>
              </w:rPr>
              <w:tab/>
            </w:r>
            <w:r w:rsidR="00F70D50">
              <w:rPr>
                <w:rStyle w:val="Hyperlink"/>
                <w:rFonts w:asciiTheme="majorHAnsi" w:hAnsiTheme="majorHAnsi" w:cstheme="majorHAnsi"/>
                <w:noProof/>
                <w:sz w:val="16"/>
                <w:szCs w:val="16"/>
              </w:rPr>
              <w:tab/>
            </w:r>
            <w:r w:rsidR="00F70D50">
              <w:rPr>
                <w:rStyle w:val="Hyperlink"/>
                <w:rFonts w:asciiTheme="majorHAnsi" w:hAnsiTheme="majorHAnsi" w:cstheme="majorHAnsi"/>
                <w:noProof/>
                <w:sz w:val="16"/>
                <w:szCs w:val="16"/>
              </w:rPr>
              <w:tab/>
            </w:r>
            <w:r w:rsidR="00F70D50">
              <w:rPr>
                <w:rStyle w:val="Hyperlink"/>
                <w:rFonts w:asciiTheme="majorHAnsi" w:hAnsiTheme="majorHAnsi" w:cstheme="majorHAnsi"/>
                <w:noProof/>
                <w:sz w:val="16"/>
                <w:szCs w:val="16"/>
              </w:rPr>
              <w:tab/>
            </w:r>
            <w:r w:rsidR="00F70D50">
              <w:rPr>
                <w:rStyle w:val="Hyperlink"/>
                <w:rFonts w:asciiTheme="majorHAnsi" w:hAnsiTheme="majorHAnsi" w:cstheme="majorHAnsi"/>
                <w:noProof/>
                <w:sz w:val="16"/>
                <w:szCs w:val="16"/>
              </w:rPr>
              <w:tab/>
            </w:r>
            <w:r w:rsidR="00826AC3" w:rsidRP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_Toc507488811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8</w:t>
            </w:r>
            <w:r w:rsidR="00826AC3" w:rsidRPr="00F70D50">
              <w:rPr>
                <w:rFonts w:asciiTheme="majorHAnsi" w:hAnsiTheme="majorHAnsi" w:cstheme="majorHAnsi"/>
                <w:noProof/>
                <w:webHidden/>
                <w:sz w:val="16"/>
                <w:szCs w:val="16"/>
              </w:rPr>
              <w:fldChar w:fldCharType="end"/>
            </w:r>
          </w:hyperlink>
        </w:p>
        <w:p w14:paraId="75E2D107" w14:textId="42D0BC0F" w:rsidR="00826AC3" w:rsidRPr="00F70D50" w:rsidRDefault="00DB1190" w:rsidP="0085749E">
          <w:pPr>
            <w:pStyle w:val="TOC2"/>
            <w:rPr>
              <w:rFonts w:asciiTheme="majorHAnsi" w:hAnsiTheme="majorHAnsi" w:cstheme="majorHAnsi"/>
              <w:noProof/>
              <w:color w:val="auto"/>
              <w:sz w:val="16"/>
              <w:szCs w:val="16"/>
            </w:rPr>
          </w:pPr>
          <w:hyperlink w:anchor="_Toc507488812" w:history="1">
            <w:r w:rsidR="00826AC3" w:rsidRPr="00F70D50">
              <w:rPr>
                <w:rStyle w:val="Hyperlink"/>
                <w:rFonts w:asciiTheme="majorHAnsi" w:hAnsiTheme="majorHAnsi" w:cstheme="majorHAnsi"/>
                <w:noProof/>
                <w:sz w:val="16"/>
                <w:szCs w:val="16"/>
              </w:rPr>
              <w:t>2.10</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Envelope Moisture/Water Intrusion Testing</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_Toc507488812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8</w:t>
            </w:r>
            <w:r w:rsidR="00826AC3" w:rsidRPr="00F70D50">
              <w:rPr>
                <w:rFonts w:asciiTheme="majorHAnsi" w:hAnsiTheme="majorHAnsi" w:cstheme="majorHAnsi"/>
                <w:noProof/>
                <w:webHidden/>
                <w:sz w:val="16"/>
                <w:szCs w:val="16"/>
              </w:rPr>
              <w:fldChar w:fldCharType="end"/>
            </w:r>
          </w:hyperlink>
        </w:p>
        <w:p w14:paraId="1979ED16" w14:textId="77777777" w:rsidR="00826AC3" w:rsidRPr="00F70D50" w:rsidRDefault="00DB1190" w:rsidP="0085749E">
          <w:pPr>
            <w:pStyle w:val="TOC1"/>
            <w:rPr>
              <w:rFonts w:asciiTheme="majorHAnsi" w:hAnsiTheme="majorHAnsi" w:cstheme="majorHAnsi"/>
              <w:noProof/>
              <w:color w:val="auto"/>
              <w:sz w:val="16"/>
              <w:szCs w:val="16"/>
            </w:rPr>
          </w:pPr>
          <w:hyperlink w:anchor="_Toc507488813" w:history="1">
            <w:r w:rsidR="00826AC3" w:rsidRPr="00F70D50">
              <w:rPr>
                <w:rStyle w:val="Hyperlink"/>
                <w:rFonts w:asciiTheme="majorHAnsi" w:hAnsiTheme="majorHAnsi" w:cstheme="majorHAnsi"/>
                <w:noProof/>
                <w:sz w:val="16"/>
                <w:szCs w:val="16"/>
              </w:rPr>
              <w:t>CONSTRUCTION QUALITY ACTIVITIES</w:t>
            </w:r>
            <w:r w:rsidR="00826AC3" w:rsidRP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_Toc507488813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10</w:t>
            </w:r>
            <w:r w:rsidR="00826AC3" w:rsidRPr="00F70D50">
              <w:rPr>
                <w:rFonts w:asciiTheme="majorHAnsi" w:hAnsiTheme="majorHAnsi" w:cstheme="majorHAnsi"/>
                <w:noProof/>
                <w:webHidden/>
                <w:sz w:val="16"/>
                <w:szCs w:val="16"/>
              </w:rPr>
              <w:fldChar w:fldCharType="end"/>
            </w:r>
          </w:hyperlink>
        </w:p>
        <w:p w14:paraId="75891C10" w14:textId="1697793B" w:rsidR="00826AC3" w:rsidRPr="00F70D50" w:rsidRDefault="00DB1190" w:rsidP="0085749E">
          <w:pPr>
            <w:pStyle w:val="TOC2"/>
            <w:rPr>
              <w:rFonts w:asciiTheme="majorHAnsi" w:hAnsiTheme="majorHAnsi" w:cstheme="majorHAnsi"/>
              <w:noProof/>
              <w:color w:val="auto"/>
              <w:sz w:val="16"/>
              <w:szCs w:val="16"/>
            </w:rPr>
          </w:pPr>
          <w:hyperlink w:anchor="_Toc507488814" w:history="1">
            <w:r w:rsidR="00826AC3" w:rsidRPr="00F70D50">
              <w:rPr>
                <w:rStyle w:val="Hyperlink"/>
                <w:rFonts w:asciiTheme="majorHAnsi" w:hAnsiTheme="majorHAnsi" w:cstheme="majorHAnsi"/>
                <w:noProof/>
                <w:sz w:val="16"/>
                <w:szCs w:val="16"/>
              </w:rPr>
              <w:t>3.1</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Construction Goals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_Toc507488814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10</w:t>
            </w:r>
            <w:r w:rsidR="00826AC3" w:rsidRPr="00F70D50">
              <w:rPr>
                <w:rFonts w:asciiTheme="majorHAnsi" w:hAnsiTheme="majorHAnsi" w:cstheme="majorHAnsi"/>
                <w:noProof/>
                <w:webHidden/>
                <w:sz w:val="16"/>
                <w:szCs w:val="16"/>
              </w:rPr>
              <w:fldChar w:fldCharType="end"/>
            </w:r>
          </w:hyperlink>
        </w:p>
        <w:p w14:paraId="28067F0F" w14:textId="31C094AF" w:rsidR="00826AC3" w:rsidRPr="00F70D50" w:rsidRDefault="00DB1190" w:rsidP="0085749E">
          <w:pPr>
            <w:pStyle w:val="TOC2"/>
            <w:rPr>
              <w:rFonts w:asciiTheme="majorHAnsi" w:hAnsiTheme="majorHAnsi" w:cstheme="majorHAnsi"/>
              <w:noProof/>
              <w:color w:val="auto"/>
              <w:sz w:val="16"/>
              <w:szCs w:val="16"/>
            </w:rPr>
          </w:pPr>
          <w:hyperlink w:anchor="_Toc507488815" w:history="1">
            <w:r w:rsidR="00826AC3" w:rsidRPr="00F70D50">
              <w:rPr>
                <w:rStyle w:val="Hyperlink"/>
                <w:rFonts w:asciiTheme="majorHAnsi" w:hAnsiTheme="majorHAnsi" w:cstheme="majorHAnsi"/>
                <w:noProof/>
                <w:sz w:val="16"/>
                <w:szCs w:val="16"/>
              </w:rPr>
              <w:t>3.2</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Quality Control Adminstration</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_Toc507488815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10</w:t>
            </w:r>
            <w:r w:rsidR="00826AC3" w:rsidRPr="00F70D50">
              <w:rPr>
                <w:rFonts w:asciiTheme="majorHAnsi" w:hAnsiTheme="majorHAnsi" w:cstheme="majorHAnsi"/>
                <w:noProof/>
                <w:webHidden/>
                <w:sz w:val="16"/>
                <w:szCs w:val="16"/>
              </w:rPr>
              <w:fldChar w:fldCharType="end"/>
            </w:r>
          </w:hyperlink>
        </w:p>
        <w:p w14:paraId="1C4535FF" w14:textId="616FCB4E" w:rsidR="00826AC3" w:rsidRPr="00F70D50" w:rsidRDefault="00DB1190" w:rsidP="0085749E">
          <w:pPr>
            <w:pStyle w:val="TOC2"/>
            <w:rPr>
              <w:rFonts w:asciiTheme="majorHAnsi" w:hAnsiTheme="majorHAnsi" w:cstheme="majorHAnsi"/>
              <w:noProof/>
              <w:color w:val="auto"/>
              <w:sz w:val="16"/>
              <w:szCs w:val="16"/>
            </w:rPr>
          </w:pPr>
          <w:hyperlink w:anchor="_Toc507488816" w:history="1">
            <w:r w:rsidR="00826AC3" w:rsidRPr="00F70D50">
              <w:rPr>
                <w:rStyle w:val="Hyperlink"/>
                <w:rFonts w:asciiTheme="majorHAnsi" w:hAnsiTheme="majorHAnsi" w:cstheme="majorHAnsi"/>
                <w:noProof/>
                <w:sz w:val="16"/>
                <w:szCs w:val="16"/>
              </w:rPr>
              <w:t>3.3</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Inspection and Testing Plan</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_Toc507488816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11</w:t>
            </w:r>
            <w:r w:rsidR="00826AC3" w:rsidRPr="00F70D50">
              <w:rPr>
                <w:rFonts w:asciiTheme="majorHAnsi" w:hAnsiTheme="majorHAnsi" w:cstheme="majorHAnsi"/>
                <w:noProof/>
                <w:webHidden/>
                <w:sz w:val="16"/>
                <w:szCs w:val="16"/>
              </w:rPr>
              <w:fldChar w:fldCharType="end"/>
            </w:r>
          </w:hyperlink>
        </w:p>
        <w:p w14:paraId="26353F6C" w14:textId="26BCB9B5" w:rsidR="00826AC3" w:rsidRPr="00F70D50" w:rsidRDefault="00DB1190" w:rsidP="0085749E">
          <w:pPr>
            <w:pStyle w:val="TOC2"/>
            <w:rPr>
              <w:rFonts w:asciiTheme="majorHAnsi" w:hAnsiTheme="majorHAnsi" w:cstheme="majorHAnsi"/>
              <w:noProof/>
              <w:color w:val="auto"/>
              <w:sz w:val="16"/>
              <w:szCs w:val="16"/>
            </w:rPr>
          </w:pPr>
          <w:hyperlink w:anchor="_Toc507488817" w:history="1">
            <w:r w:rsidR="00826AC3" w:rsidRPr="00F70D50">
              <w:rPr>
                <w:rStyle w:val="Hyperlink"/>
                <w:rFonts w:asciiTheme="majorHAnsi" w:hAnsiTheme="majorHAnsi" w:cstheme="majorHAnsi"/>
                <w:noProof/>
                <w:sz w:val="16"/>
                <w:szCs w:val="16"/>
              </w:rPr>
              <w:t>3.4</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Inspection Checklists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_Toc507488817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11</w:t>
            </w:r>
            <w:r w:rsidR="00826AC3" w:rsidRPr="00F70D50">
              <w:rPr>
                <w:rFonts w:asciiTheme="majorHAnsi" w:hAnsiTheme="majorHAnsi" w:cstheme="majorHAnsi"/>
                <w:noProof/>
                <w:webHidden/>
                <w:sz w:val="16"/>
                <w:szCs w:val="16"/>
              </w:rPr>
              <w:fldChar w:fldCharType="end"/>
            </w:r>
          </w:hyperlink>
        </w:p>
        <w:p w14:paraId="63CEC628" w14:textId="2F03E382" w:rsidR="00826AC3" w:rsidRPr="00F70D50" w:rsidRDefault="00DB1190" w:rsidP="0085749E">
          <w:pPr>
            <w:pStyle w:val="TOC2"/>
            <w:rPr>
              <w:rFonts w:asciiTheme="majorHAnsi" w:hAnsiTheme="majorHAnsi" w:cstheme="majorHAnsi"/>
              <w:noProof/>
              <w:color w:val="auto"/>
              <w:sz w:val="16"/>
              <w:szCs w:val="16"/>
            </w:rPr>
          </w:pPr>
          <w:hyperlink w:anchor="_Toc507488818" w:history="1">
            <w:r w:rsidR="00826AC3" w:rsidRPr="00F70D50">
              <w:rPr>
                <w:rStyle w:val="Hyperlink"/>
                <w:rFonts w:asciiTheme="majorHAnsi" w:hAnsiTheme="majorHAnsi" w:cstheme="majorHAnsi"/>
                <w:noProof/>
                <w:sz w:val="16"/>
                <w:szCs w:val="16"/>
              </w:rPr>
              <w:t>3.5</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Non-conformance Tracking Procedure</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_Toc507488818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11</w:t>
            </w:r>
            <w:r w:rsidR="00826AC3" w:rsidRPr="00F70D50">
              <w:rPr>
                <w:rFonts w:asciiTheme="majorHAnsi" w:hAnsiTheme="majorHAnsi" w:cstheme="majorHAnsi"/>
                <w:noProof/>
                <w:webHidden/>
                <w:sz w:val="16"/>
                <w:szCs w:val="16"/>
              </w:rPr>
              <w:fldChar w:fldCharType="end"/>
            </w:r>
          </w:hyperlink>
        </w:p>
        <w:p w14:paraId="0E94E804" w14:textId="22C125B5" w:rsidR="00826AC3" w:rsidRPr="00F70D50" w:rsidRDefault="00DB1190" w:rsidP="0085749E">
          <w:pPr>
            <w:pStyle w:val="TOC2"/>
            <w:rPr>
              <w:rFonts w:asciiTheme="majorHAnsi" w:hAnsiTheme="majorHAnsi" w:cstheme="majorHAnsi"/>
              <w:noProof/>
              <w:color w:val="auto"/>
              <w:sz w:val="16"/>
              <w:szCs w:val="16"/>
            </w:rPr>
          </w:pPr>
          <w:hyperlink w:anchor="_Toc507488819" w:history="1">
            <w:r w:rsidR="00826AC3" w:rsidRPr="00F70D50">
              <w:rPr>
                <w:rStyle w:val="Hyperlink"/>
                <w:rFonts w:asciiTheme="majorHAnsi" w:hAnsiTheme="majorHAnsi" w:cstheme="majorHAnsi"/>
                <w:noProof/>
                <w:sz w:val="16"/>
                <w:szCs w:val="16"/>
              </w:rPr>
              <w:t>3.6</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Quality at the Source (QaS) Education</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_Toc507488819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12</w:t>
            </w:r>
            <w:r w:rsidR="00826AC3" w:rsidRPr="00F70D50">
              <w:rPr>
                <w:rFonts w:asciiTheme="majorHAnsi" w:hAnsiTheme="majorHAnsi" w:cstheme="majorHAnsi"/>
                <w:noProof/>
                <w:webHidden/>
                <w:sz w:val="16"/>
                <w:szCs w:val="16"/>
              </w:rPr>
              <w:fldChar w:fldCharType="end"/>
            </w:r>
          </w:hyperlink>
        </w:p>
        <w:p w14:paraId="0195A21F" w14:textId="42F0BCE7" w:rsidR="00826AC3" w:rsidRPr="00F70D50" w:rsidRDefault="00DB1190" w:rsidP="0085749E">
          <w:pPr>
            <w:pStyle w:val="TOC2"/>
            <w:rPr>
              <w:rFonts w:asciiTheme="majorHAnsi" w:hAnsiTheme="majorHAnsi" w:cstheme="majorHAnsi"/>
              <w:noProof/>
              <w:color w:val="auto"/>
              <w:sz w:val="16"/>
              <w:szCs w:val="16"/>
            </w:rPr>
          </w:pPr>
          <w:hyperlink w:anchor="_Toc507488820" w:history="1">
            <w:r w:rsidR="00826AC3" w:rsidRPr="00F70D50">
              <w:rPr>
                <w:rStyle w:val="Hyperlink"/>
                <w:rFonts w:asciiTheme="majorHAnsi" w:hAnsiTheme="majorHAnsi" w:cstheme="majorHAnsi"/>
                <w:noProof/>
                <w:sz w:val="16"/>
                <w:szCs w:val="16"/>
              </w:rPr>
              <w:t>3.6.1</w:t>
            </w:r>
            <w:r w:rsidR="00726202" w:rsidRPr="00F70D50">
              <w:rPr>
                <w:rFonts w:asciiTheme="majorHAnsi" w:hAnsiTheme="majorHAnsi" w:cstheme="majorHAnsi"/>
                <w:noProof/>
                <w:color w:val="auto"/>
                <w:sz w:val="16"/>
                <w:szCs w:val="16"/>
              </w:rPr>
              <w:t xml:space="preserve"> </w:t>
            </w:r>
            <w:r w:rsidR="0077270C" w:rsidRPr="00F70D50">
              <w:rPr>
                <w:rFonts w:asciiTheme="majorHAnsi" w:hAnsiTheme="majorHAnsi" w:cstheme="majorHAnsi"/>
                <w:noProof/>
                <w:color w:val="auto"/>
                <w:sz w:val="16"/>
                <w:szCs w:val="16"/>
              </w:rPr>
              <w:t xml:space="preserve">       </w:t>
            </w:r>
            <w:r w:rsidR="00826AC3" w:rsidRPr="00F70D50">
              <w:rPr>
                <w:rStyle w:val="Hyperlink"/>
                <w:rFonts w:asciiTheme="majorHAnsi" w:hAnsiTheme="majorHAnsi" w:cstheme="majorHAnsi"/>
                <w:noProof/>
                <w:sz w:val="16"/>
                <w:szCs w:val="16"/>
              </w:rPr>
              <w:t>Definable Features of Work (DFW)</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_Toc507488820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12</w:t>
            </w:r>
            <w:r w:rsidR="00826AC3" w:rsidRPr="00F70D50">
              <w:rPr>
                <w:rFonts w:asciiTheme="majorHAnsi" w:hAnsiTheme="majorHAnsi" w:cstheme="majorHAnsi"/>
                <w:noProof/>
                <w:webHidden/>
                <w:sz w:val="16"/>
                <w:szCs w:val="16"/>
              </w:rPr>
              <w:fldChar w:fldCharType="end"/>
            </w:r>
          </w:hyperlink>
        </w:p>
        <w:p w14:paraId="6479295F" w14:textId="1128B45C" w:rsidR="00826AC3" w:rsidRPr="00F70D50" w:rsidRDefault="00DB1190" w:rsidP="0085749E">
          <w:pPr>
            <w:pStyle w:val="TOC2"/>
            <w:rPr>
              <w:rFonts w:asciiTheme="majorHAnsi" w:hAnsiTheme="majorHAnsi" w:cstheme="majorHAnsi"/>
              <w:noProof/>
              <w:color w:val="auto"/>
              <w:sz w:val="16"/>
              <w:szCs w:val="16"/>
            </w:rPr>
          </w:pPr>
          <w:hyperlink w:anchor="_Toc507488821" w:history="1">
            <w:r w:rsidR="00826AC3" w:rsidRPr="00F70D50">
              <w:rPr>
                <w:rStyle w:val="Hyperlink"/>
                <w:rFonts w:asciiTheme="majorHAnsi" w:hAnsiTheme="majorHAnsi" w:cstheme="majorHAnsi"/>
                <w:noProof/>
                <w:sz w:val="16"/>
                <w:szCs w:val="16"/>
              </w:rPr>
              <w:t>3.6.2</w:t>
            </w:r>
            <w:r w:rsidR="00726202" w:rsidRPr="00F70D50">
              <w:rPr>
                <w:rFonts w:asciiTheme="majorHAnsi" w:hAnsiTheme="majorHAnsi" w:cstheme="majorHAnsi"/>
                <w:noProof/>
                <w:color w:val="auto"/>
                <w:sz w:val="16"/>
                <w:szCs w:val="16"/>
              </w:rPr>
              <w:t xml:space="preserve"> </w:t>
            </w:r>
            <w:r w:rsidR="0077270C" w:rsidRPr="00F70D50">
              <w:rPr>
                <w:rFonts w:asciiTheme="majorHAnsi" w:hAnsiTheme="majorHAnsi" w:cstheme="majorHAnsi"/>
                <w:noProof/>
                <w:color w:val="auto"/>
                <w:sz w:val="16"/>
                <w:szCs w:val="16"/>
              </w:rPr>
              <w:t xml:space="preserve">       </w:t>
            </w:r>
            <w:r w:rsidR="00826AC3" w:rsidRPr="00F70D50">
              <w:rPr>
                <w:rStyle w:val="Hyperlink"/>
                <w:rFonts w:asciiTheme="majorHAnsi" w:hAnsiTheme="majorHAnsi" w:cstheme="majorHAnsi"/>
                <w:noProof/>
                <w:sz w:val="16"/>
                <w:szCs w:val="16"/>
              </w:rPr>
              <w:t>Plan-Do-Study-Adjust Cycle</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_Toc507488821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12</w:t>
            </w:r>
            <w:r w:rsidR="00826AC3" w:rsidRPr="00F70D50">
              <w:rPr>
                <w:rFonts w:asciiTheme="majorHAnsi" w:hAnsiTheme="majorHAnsi" w:cstheme="majorHAnsi"/>
                <w:noProof/>
                <w:webHidden/>
                <w:sz w:val="16"/>
                <w:szCs w:val="16"/>
              </w:rPr>
              <w:fldChar w:fldCharType="end"/>
            </w:r>
          </w:hyperlink>
        </w:p>
        <w:p w14:paraId="1734FE80" w14:textId="0622154A" w:rsidR="00826AC3" w:rsidRPr="00F70D50" w:rsidRDefault="00DB1190" w:rsidP="0085749E">
          <w:pPr>
            <w:pStyle w:val="TOC2"/>
            <w:rPr>
              <w:rFonts w:asciiTheme="majorHAnsi" w:hAnsiTheme="majorHAnsi" w:cstheme="majorHAnsi"/>
              <w:noProof/>
              <w:color w:val="auto"/>
              <w:sz w:val="16"/>
              <w:szCs w:val="16"/>
            </w:rPr>
          </w:pPr>
          <w:hyperlink w:anchor="_Toc507488822" w:history="1">
            <w:r w:rsidR="00826AC3" w:rsidRPr="00F70D50">
              <w:rPr>
                <w:rStyle w:val="Hyperlink"/>
                <w:rFonts w:asciiTheme="majorHAnsi" w:hAnsiTheme="majorHAnsi" w:cstheme="majorHAnsi"/>
                <w:noProof/>
                <w:sz w:val="16"/>
                <w:szCs w:val="16"/>
              </w:rPr>
              <w:t>3.6.3</w:t>
            </w:r>
            <w:r w:rsidR="00726202" w:rsidRPr="00F70D50">
              <w:rPr>
                <w:rFonts w:asciiTheme="majorHAnsi" w:hAnsiTheme="majorHAnsi" w:cstheme="majorHAnsi"/>
                <w:noProof/>
                <w:color w:val="auto"/>
                <w:sz w:val="16"/>
                <w:szCs w:val="16"/>
              </w:rPr>
              <w:t xml:space="preserve"> </w:t>
            </w:r>
            <w:r w:rsidR="0077270C" w:rsidRPr="00F70D50">
              <w:rPr>
                <w:rFonts w:asciiTheme="majorHAnsi" w:hAnsiTheme="majorHAnsi" w:cstheme="majorHAnsi"/>
                <w:noProof/>
                <w:color w:val="auto"/>
                <w:sz w:val="16"/>
                <w:szCs w:val="16"/>
              </w:rPr>
              <w:t xml:space="preserve">       </w:t>
            </w:r>
            <w:r w:rsidR="00826AC3" w:rsidRPr="00F70D50">
              <w:rPr>
                <w:rStyle w:val="Hyperlink"/>
                <w:rFonts w:asciiTheme="majorHAnsi" w:hAnsiTheme="majorHAnsi" w:cstheme="majorHAnsi"/>
                <w:noProof/>
                <w:sz w:val="16"/>
                <w:szCs w:val="16"/>
              </w:rPr>
              <w:t>Pre-Construction Meeting</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_Toc507488822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12</w:t>
            </w:r>
            <w:r w:rsidR="00826AC3" w:rsidRPr="00F70D50">
              <w:rPr>
                <w:rFonts w:asciiTheme="majorHAnsi" w:hAnsiTheme="majorHAnsi" w:cstheme="majorHAnsi"/>
                <w:noProof/>
                <w:webHidden/>
                <w:sz w:val="16"/>
                <w:szCs w:val="16"/>
              </w:rPr>
              <w:fldChar w:fldCharType="end"/>
            </w:r>
          </w:hyperlink>
        </w:p>
        <w:p w14:paraId="67144366" w14:textId="0A543D18" w:rsidR="00826AC3" w:rsidRPr="00F70D50" w:rsidRDefault="00DB1190" w:rsidP="0085749E">
          <w:pPr>
            <w:pStyle w:val="TOC2"/>
            <w:rPr>
              <w:rFonts w:asciiTheme="majorHAnsi" w:hAnsiTheme="majorHAnsi" w:cstheme="majorHAnsi"/>
              <w:noProof/>
              <w:color w:val="auto"/>
              <w:sz w:val="16"/>
              <w:szCs w:val="16"/>
            </w:rPr>
          </w:pPr>
          <w:hyperlink w:anchor="_Toc507488823" w:history="1">
            <w:r w:rsidR="00826AC3" w:rsidRPr="00F70D50">
              <w:rPr>
                <w:rStyle w:val="Hyperlink"/>
                <w:rFonts w:asciiTheme="majorHAnsi" w:hAnsiTheme="majorHAnsi" w:cstheme="majorHAnsi"/>
                <w:noProof/>
                <w:sz w:val="16"/>
                <w:szCs w:val="16"/>
              </w:rPr>
              <w:t>3.6.4</w:t>
            </w:r>
            <w:r w:rsidR="00726202" w:rsidRPr="00F70D50">
              <w:rPr>
                <w:rFonts w:asciiTheme="majorHAnsi" w:hAnsiTheme="majorHAnsi" w:cstheme="majorHAnsi"/>
                <w:noProof/>
                <w:color w:val="auto"/>
                <w:sz w:val="16"/>
                <w:szCs w:val="16"/>
              </w:rPr>
              <w:t xml:space="preserve"> </w:t>
            </w:r>
            <w:r w:rsidR="0077270C" w:rsidRPr="00F70D50">
              <w:rPr>
                <w:rFonts w:asciiTheme="majorHAnsi" w:hAnsiTheme="majorHAnsi" w:cstheme="majorHAnsi"/>
                <w:noProof/>
                <w:color w:val="auto"/>
                <w:sz w:val="16"/>
                <w:szCs w:val="16"/>
              </w:rPr>
              <w:t xml:space="preserve">       </w:t>
            </w:r>
            <w:r w:rsidR="00826AC3" w:rsidRPr="00F70D50">
              <w:rPr>
                <w:rStyle w:val="Hyperlink"/>
                <w:rFonts w:asciiTheme="majorHAnsi" w:hAnsiTheme="majorHAnsi" w:cstheme="majorHAnsi"/>
                <w:noProof/>
                <w:sz w:val="16"/>
                <w:szCs w:val="16"/>
              </w:rPr>
              <w:t>Quality at the Source Meeting</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_Toc507488823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12</w:t>
            </w:r>
            <w:r w:rsidR="00826AC3" w:rsidRPr="00F70D50">
              <w:rPr>
                <w:rFonts w:asciiTheme="majorHAnsi" w:hAnsiTheme="majorHAnsi" w:cstheme="majorHAnsi"/>
                <w:noProof/>
                <w:webHidden/>
                <w:sz w:val="16"/>
                <w:szCs w:val="16"/>
              </w:rPr>
              <w:fldChar w:fldCharType="end"/>
            </w:r>
          </w:hyperlink>
        </w:p>
        <w:p w14:paraId="0F6A842A" w14:textId="64063141" w:rsidR="00826AC3" w:rsidRPr="00F70D50" w:rsidRDefault="00DB1190" w:rsidP="0085749E">
          <w:pPr>
            <w:pStyle w:val="TOC2"/>
            <w:rPr>
              <w:rFonts w:asciiTheme="majorHAnsi" w:hAnsiTheme="majorHAnsi" w:cstheme="majorHAnsi"/>
              <w:noProof/>
              <w:color w:val="auto"/>
              <w:sz w:val="16"/>
              <w:szCs w:val="16"/>
            </w:rPr>
          </w:pPr>
          <w:hyperlink w:anchor="_Toc507488824" w:history="1">
            <w:r w:rsidR="00826AC3" w:rsidRPr="00F70D50">
              <w:rPr>
                <w:rStyle w:val="Hyperlink"/>
                <w:rFonts w:asciiTheme="majorHAnsi" w:hAnsiTheme="majorHAnsi" w:cstheme="majorHAnsi"/>
                <w:noProof/>
                <w:sz w:val="16"/>
                <w:szCs w:val="16"/>
              </w:rPr>
              <w:t>3.6.5</w:t>
            </w:r>
            <w:r w:rsidR="0077270C" w:rsidRPr="00F70D50">
              <w:rPr>
                <w:rStyle w:val="Hyperlink"/>
                <w:rFonts w:asciiTheme="majorHAnsi" w:hAnsiTheme="majorHAnsi" w:cstheme="majorHAnsi"/>
                <w:noProof/>
                <w:sz w:val="16"/>
                <w:szCs w:val="16"/>
              </w:rPr>
              <w:t xml:space="preserve"> </w:t>
            </w:r>
            <w:r w:rsidR="00726202" w:rsidRPr="00F70D50">
              <w:rPr>
                <w:rFonts w:asciiTheme="majorHAnsi" w:hAnsiTheme="majorHAnsi" w:cstheme="majorHAnsi"/>
                <w:noProof/>
                <w:color w:val="auto"/>
                <w:sz w:val="16"/>
                <w:szCs w:val="16"/>
              </w:rPr>
              <w:t xml:space="preserve"> </w:t>
            </w:r>
            <w:r w:rsidR="0077270C" w:rsidRPr="00F70D50">
              <w:rPr>
                <w:rFonts w:asciiTheme="majorHAnsi" w:hAnsiTheme="majorHAnsi" w:cstheme="majorHAnsi"/>
                <w:noProof/>
                <w:color w:val="auto"/>
                <w:sz w:val="16"/>
                <w:szCs w:val="16"/>
              </w:rPr>
              <w:t xml:space="preserve">      </w:t>
            </w:r>
            <w:r w:rsidR="00826AC3" w:rsidRPr="00F70D50">
              <w:rPr>
                <w:rStyle w:val="Hyperlink"/>
                <w:rFonts w:asciiTheme="majorHAnsi" w:hAnsiTheme="majorHAnsi" w:cstheme="majorHAnsi"/>
                <w:noProof/>
                <w:sz w:val="16"/>
                <w:szCs w:val="16"/>
              </w:rPr>
              <w:t>First Run Study</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_Toc507488824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13</w:t>
            </w:r>
            <w:r w:rsidR="00826AC3" w:rsidRPr="00F70D50">
              <w:rPr>
                <w:rFonts w:asciiTheme="majorHAnsi" w:hAnsiTheme="majorHAnsi" w:cstheme="majorHAnsi"/>
                <w:noProof/>
                <w:webHidden/>
                <w:sz w:val="16"/>
                <w:szCs w:val="16"/>
              </w:rPr>
              <w:fldChar w:fldCharType="end"/>
            </w:r>
          </w:hyperlink>
        </w:p>
        <w:p w14:paraId="045CE626" w14:textId="5CAC0E66" w:rsidR="00826AC3" w:rsidRPr="00F70D50" w:rsidRDefault="00DB1190" w:rsidP="0085749E">
          <w:pPr>
            <w:pStyle w:val="TOC2"/>
            <w:rPr>
              <w:rFonts w:asciiTheme="majorHAnsi" w:hAnsiTheme="majorHAnsi" w:cstheme="majorHAnsi"/>
              <w:noProof/>
              <w:color w:val="auto"/>
              <w:sz w:val="16"/>
              <w:szCs w:val="16"/>
            </w:rPr>
          </w:pPr>
          <w:hyperlink w:anchor="_Toc507488825" w:history="1">
            <w:r w:rsidR="00826AC3" w:rsidRPr="00F70D50">
              <w:rPr>
                <w:rStyle w:val="Hyperlink"/>
                <w:rFonts w:asciiTheme="majorHAnsi" w:hAnsiTheme="majorHAnsi" w:cstheme="majorHAnsi"/>
                <w:noProof/>
                <w:sz w:val="16"/>
                <w:szCs w:val="16"/>
              </w:rPr>
              <w:t>3.6.6</w:t>
            </w:r>
            <w:r w:rsidR="00726202" w:rsidRPr="00F70D50">
              <w:rPr>
                <w:rFonts w:asciiTheme="majorHAnsi" w:hAnsiTheme="majorHAnsi" w:cstheme="majorHAnsi"/>
                <w:noProof/>
                <w:color w:val="auto"/>
                <w:sz w:val="16"/>
                <w:szCs w:val="16"/>
              </w:rPr>
              <w:t xml:space="preserve"> </w:t>
            </w:r>
            <w:r w:rsidR="0077270C" w:rsidRPr="00F70D50">
              <w:rPr>
                <w:rFonts w:asciiTheme="majorHAnsi" w:hAnsiTheme="majorHAnsi" w:cstheme="majorHAnsi"/>
                <w:noProof/>
                <w:color w:val="auto"/>
                <w:sz w:val="16"/>
                <w:szCs w:val="16"/>
              </w:rPr>
              <w:t xml:space="preserve">       </w:t>
            </w:r>
            <w:r w:rsidR="00826AC3" w:rsidRPr="00F70D50">
              <w:rPr>
                <w:rStyle w:val="Hyperlink"/>
                <w:rFonts w:asciiTheme="majorHAnsi" w:hAnsiTheme="majorHAnsi" w:cstheme="majorHAnsi"/>
                <w:noProof/>
                <w:sz w:val="16"/>
                <w:szCs w:val="16"/>
              </w:rPr>
              <w:t>Quality Report Out Meetings &amp; Inspections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_Toc507488825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13</w:t>
            </w:r>
            <w:r w:rsidR="00826AC3" w:rsidRPr="00F70D50">
              <w:rPr>
                <w:rFonts w:asciiTheme="majorHAnsi" w:hAnsiTheme="majorHAnsi" w:cstheme="majorHAnsi"/>
                <w:noProof/>
                <w:webHidden/>
                <w:sz w:val="16"/>
                <w:szCs w:val="16"/>
              </w:rPr>
              <w:fldChar w:fldCharType="end"/>
            </w:r>
          </w:hyperlink>
        </w:p>
        <w:p w14:paraId="7AF5FDB1" w14:textId="4C6FB02E" w:rsidR="00826AC3" w:rsidRPr="00F70D50" w:rsidRDefault="00DB1190" w:rsidP="0085749E">
          <w:pPr>
            <w:pStyle w:val="TOC2"/>
            <w:rPr>
              <w:rFonts w:asciiTheme="majorHAnsi" w:hAnsiTheme="majorHAnsi" w:cstheme="majorHAnsi"/>
              <w:noProof/>
              <w:color w:val="auto"/>
              <w:sz w:val="16"/>
              <w:szCs w:val="16"/>
            </w:rPr>
          </w:pPr>
          <w:hyperlink w:anchor="_Toc507488826" w:history="1">
            <w:r w:rsidR="00826AC3" w:rsidRPr="00F70D50">
              <w:rPr>
                <w:rStyle w:val="Hyperlink"/>
                <w:rFonts w:asciiTheme="majorHAnsi" w:hAnsiTheme="majorHAnsi" w:cstheme="majorHAnsi"/>
                <w:noProof/>
                <w:sz w:val="16"/>
                <w:szCs w:val="16"/>
              </w:rPr>
              <w:t>3.7</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One Hundred Percent Material Verification</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_Toc507488826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14</w:t>
            </w:r>
            <w:r w:rsidR="00826AC3" w:rsidRPr="00F70D50">
              <w:rPr>
                <w:rFonts w:asciiTheme="majorHAnsi" w:hAnsiTheme="majorHAnsi" w:cstheme="majorHAnsi"/>
                <w:noProof/>
                <w:webHidden/>
                <w:sz w:val="16"/>
                <w:szCs w:val="16"/>
              </w:rPr>
              <w:fldChar w:fldCharType="end"/>
            </w:r>
          </w:hyperlink>
        </w:p>
        <w:p w14:paraId="4A1270DA" w14:textId="028746F9" w:rsidR="00826AC3" w:rsidRPr="00F70D50" w:rsidRDefault="00DB1190" w:rsidP="0085749E">
          <w:pPr>
            <w:pStyle w:val="TOC2"/>
            <w:rPr>
              <w:rFonts w:asciiTheme="majorHAnsi" w:hAnsiTheme="majorHAnsi" w:cstheme="majorHAnsi"/>
              <w:noProof/>
              <w:color w:val="auto"/>
              <w:sz w:val="16"/>
              <w:szCs w:val="16"/>
            </w:rPr>
          </w:pPr>
          <w:hyperlink w:anchor="_Toc507488827" w:history="1">
            <w:r w:rsidR="00826AC3" w:rsidRPr="00F70D50">
              <w:rPr>
                <w:rStyle w:val="Hyperlink"/>
                <w:rFonts w:asciiTheme="majorHAnsi" w:hAnsiTheme="majorHAnsi" w:cstheme="majorHAnsi"/>
                <w:noProof/>
                <w:sz w:val="16"/>
                <w:szCs w:val="16"/>
              </w:rPr>
              <w:t>3.8</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Digital Photography Requirements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_Toc507488827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14</w:t>
            </w:r>
            <w:r w:rsidR="00826AC3" w:rsidRPr="00F70D50">
              <w:rPr>
                <w:rFonts w:asciiTheme="majorHAnsi" w:hAnsiTheme="majorHAnsi" w:cstheme="majorHAnsi"/>
                <w:noProof/>
                <w:webHidden/>
                <w:sz w:val="16"/>
                <w:szCs w:val="16"/>
              </w:rPr>
              <w:fldChar w:fldCharType="end"/>
            </w:r>
          </w:hyperlink>
        </w:p>
        <w:p w14:paraId="40803748" w14:textId="669A6B6C" w:rsidR="00826AC3" w:rsidRPr="00F70D50" w:rsidRDefault="00DB1190" w:rsidP="0085749E">
          <w:pPr>
            <w:pStyle w:val="TOC2"/>
            <w:rPr>
              <w:rFonts w:asciiTheme="majorHAnsi" w:hAnsiTheme="majorHAnsi" w:cstheme="majorHAnsi"/>
              <w:noProof/>
              <w:color w:val="auto"/>
              <w:sz w:val="16"/>
              <w:szCs w:val="16"/>
            </w:rPr>
          </w:pPr>
          <w:hyperlink w:anchor="_Toc507488828" w:history="1">
            <w:r w:rsidR="00826AC3" w:rsidRPr="00F70D50">
              <w:rPr>
                <w:rStyle w:val="Hyperlink"/>
                <w:rFonts w:asciiTheme="majorHAnsi" w:hAnsiTheme="majorHAnsi" w:cstheme="majorHAnsi"/>
                <w:noProof/>
                <w:sz w:val="16"/>
                <w:szCs w:val="16"/>
              </w:rPr>
              <w:t>3.9</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Pre-cover-up and Pre-closure Inspections and Photographs</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_Toc507488828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14</w:t>
            </w:r>
            <w:r w:rsidR="00826AC3" w:rsidRPr="00F70D50">
              <w:rPr>
                <w:rFonts w:asciiTheme="majorHAnsi" w:hAnsiTheme="majorHAnsi" w:cstheme="majorHAnsi"/>
                <w:noProof/>
                <w:webHidden/>
                <w:sz w:val="16"/>
                <w:szCs w:val="16"/>
              </w:rPr>
              <w:fldChar w:fldCharType="end"/>
            </w:r>
          </w:hyperlink>
        </w:p>
        <w:p w14:paraId="11D5A811" w14:textId="68C7A25C" w:rsidR="00826AC3" w:rsidRPr="00F70D50" w:rsidRDefault="00DB1190" w:rsidP="0085749E">
          <w:pPr>
            <w:pStyle w:val="TOC2"/>
            <w:rPr>
              <w:rFonts w:asciiTheme="majorHAnsi" w:hAnsiTheme="majorHAnsi" w:cstheme="majorHAnsi"/>
              <w:noProof/>
              <w:color w:val="auto"/>
              <w:sz w:val="16"/>
              <w:szCs w:val="16"/>
            </w:rPr>
          </w:pPr>
          <w:hyperlink w:anchor="_Toc507488829" w:history="1">
            <w:r w:rsidR="00826AC3" w:rsidRPr="00F70D50">
              <w:rPr>
                <w:rStyle w:val="Hyperlink"/>
                <w:rFonts w:asciiTheme="majorHAnsi" w:hAnsiTheme="majorHAnsi" w:cstheme="majorHAnsi"/>
                <w:noProof/>
                <w:sz w:val="16"/>
                <w:szCs w:val="16"/>
              </w:rPr>
              <w:t>3.10</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Construction Scheduling</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_Toc507488829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14</w:t>
            </w:r>
            <w:r w:rsidR="00826AC3" w:rsidRPr="00F70D50">
              <w:rPr>
                <w:rFonts w:asciiTheme="majorHAnsi" w:hAnsiTheme="majorHAnsi" w:cstheme="majorHAnsi"/>
                <w:noProof/>
                <w:webHidden/>
                <w:sz w:val="16"/>
                <w:szCs w:val="16"/>
              </w:rPr>
              <w:fldChar w:fldCharType="end"/>
            </w:r>
          </w:hyperlink>
        </w:p>
        <w:p w14:paraId="4C9D3EA9" w14:textId="3AB1C0F7" w:rsidR="00826AC3" w:rsidRPr="00F70D50" w:rsidRDefault="00DB1190" w:rsidP="0085749E">
          <w:pPr>
            <w:pStyle w:val="TOC2"/>
            <w:rPr>
              <w:rFonts w:asciiTheme="majorHAnsi" w:hAnsiTheme="majorHAnsi" w:cstheme="majorHAnsi"/>
              <w:noProof/>
              <w:color w:val="auto"/>
              <w:sz w:val="16"/>
              <w:szCs w:val="16"/>
            </w:rPr>
          </w:pPr>
          <w:hyperlink w:anchor="_Toc507488830" w:history="1">
            <w:r w:rsidR="00826AC3" w:rsidRPr="00F70D50">
              <w:rPr>
                <w:rStyle w:val="Hyperlink"/>
                <w:rFonts w:asciiTheme="majorHAnsi" w:hAnsiTheme="majorHAnsi" w:cstheme="majorHAnsi"/>
                <w:noProof/>
                <w:sz w:val="16"/>
                <w:szCs w:val="16"/>
              </w:rPr>
              <w:t>3.11</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Inspections During Construction</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_Toc507488830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14</w:t>
            </w:r>
            <w:r w:rsidR="00826AC3" w:rsidRPr="00F70D50">
              <w:rPr>
                <w:rFonts w:asciiTheme="majorHAnsi" w:hAnsiTheme="majorHAnsi" w:cstheme="majorHAnsi"/>
                <w:noProof/>
                <w:webHidden/>
                <w:sz w:val="16"/>
                <w:szCs w:val="16"/>
              </w:rPr>
              <w:fldChar w:fldCharType="end"/>
            </w:r>
          </w:hyperlink>
        </w:p>
        <w:p w14:paraId="4779B2DC" w14:textId="114AD813" w:rsidR="00826AC3" w:rsidRPr="00F70D50" w:rsidRDefault="00DB1190" w:rsidP="0085749E">
          <w:pPr>
            <w:pStyle w:val="TOC2"/>
            <w:rPr>
              <w:rFonts w:asciiTheme="majorHAnsi" w:hAnsiTheme="majorHAnsi" w:cstheme="majorHAnsi"/>
              <w:noProof/>
              <w:color w:val="auto"/>
              <w:sz w:val="16"/>
              <w:szCs w:val="16"/>
            </w:rPr>
          </w:pPr>
          <w:hyperlink w:anchor="_Toc507488831" w:history="1">
            <w:r w:rsidR="00826AC3" w:rsidRPr="00F70D50">
              <w:rPr>
                <w:rStyle w:val="Hyperlink"/>
                <w:rFonts w:asciiTheme="majorHAnsi" w:hAnsiTheme="majorHAnsi" w:cstheme="majorHAnsi"/>
                <w:noProof/>
                <w:sz w:val="16"/>
                <w:szCs w:val="16"/>
              </w:rPr>
              <w:t>3.12</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Moisture Control Plan and Procedure</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 xml:space="preserve">                </w:t>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t xml:space="preserve"> </w:t>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_Toc507488831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14</w:t>
            </w:r>
            <w:r w:rsidR="00826AC3" w:rsidRPr="00F70D50">
              <w:rPr>
                <w:rFonts w:asciiTheme="majorHAnsi" w:hAnsiTheme="majorHAnsi" w:cstheme="majorHAnsi"/>
                <w:noProof/>
                <w:webHidden/>
                <w:sz w:val="16"/>
                <w:szCs w:val="16"/>
              </w:rPr>
              <w:fldChar w:fldCharType="end"/>
            </w:r>
          </w:hyperlink>
        </w:p>
        <w:p w14:paraId="22CF771E" w14:textId="77777777" w:rsidR="00826AC3" w:rsidRPr="00F70D50" w:rsidRDefault="00DB1190" w:rsidP="0085749E">
          <w:pPr>
            <w:pStyle w:val="TOC1"/>
            <w:rPr>
              <w:rFonts w:asciiTheme="majorHAnsi" w:hAnsiTheme="majorHAnsi" w:cstheme="majorHAnsi"/>
              <w:noProof/>
              <w:color w:val="auto"/>
              <w:sz w:val="16"/>
              <w:szCs w:val="16"/>
            </w:rPr>
          </w:pPr>
          <w:hyperlink w:anchor="_Toc507488832" w:history="1">
            <w:r w:rsidR="00826AC3" w:rsidRPr="00F70D50">
              <w:rPr>
                <w:rStyle w:val="Hyperlink"/>
                <w:rFonts w:asciiTheme="majorHAnsi" w:hAnsiTheme="majorHAnsi" w:cstheme="majorHAnsi"/>
                <w:noProof/>
                <w:sz w:val="16"/>
                <w:szCs w:val="16"/>
              </w:rPr>
              <w:t>TURNOVER/POST-CONSTRUCTION ACTIVITIES</w:t>
            </w:r>
            <w:r w:rsidR="00826AC3" w:rsidRP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_Toc507488832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16</w:t>
            </w:r>
            <w:r w:rsidR="00826AC3" w:rsidRPr="00F70D50">
              <w:rPr>
                <w:rFonts w:asciiTheme="majorHAnsi" w:hAnsiTheme="majorHAnsi" w:cstheme="majorHAnsi"/>
                <w:noProof/>
                <w:webHidden/>
                <w:sz w:val="16"/>
                <w:szCs w:val="16"/>
              </w:rPr>
              <w:fldChar w:fldCharType="end"/>
            </w:r>
          </w:hyperlink>
        </w:p>
        <w:p w14:paraId="0C198189" w14:textId="52B7BE80" w:rsidR="00826AC3" w:rsidRPr="00F70D50" w:rsidRDefault="00DB1190" w:rsidP="0085749E">
          <w:pPr>
            <w:pStyle w:val="TOC2"/>
            <w:rPr>
              <w:rFonts w:asciiTheme="majorHAnsi" w:hAnsiTheme="majorHAnsi" w:cstheme="majorHAnsi"/>
              <w:noProof/>
              <w:color w:val="auto"/>
              <w:sz w:val="16"/>
              <w:szCs w:val="16"/>
            </w:rPr>
          </w:pPr>
          <w:hyperlink w:anchor="_Toc507488833" w:history="1">
            <w:r w:rsidR="00826AC3" w:rsidRPr="00F70D50">
              <w:rPr>
                <w:rStyle w:val="Hyperlink"/>
                <w:rFonts w:asciiTheme="majorHAnsi" w:hAnsiTheme="majorHAnsi" w:cstheme="majorHAnsi"/>
                <w:noProof/>
                <w:sz w:val="16"/>
                <w:szCs w:val="16"/>
              </w:rPr>
              <w:t>4.1</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Warranty</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 xml:space="preserve">                                                                              </w:t>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t xml:space="preserve"> </w:t>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_Toc507488833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16</w:t>
            </w:r>
            <w:r w:rsidR="00826AC3" w:rsidRPr="00F70D50">
              <w:rPr>
                <w:rFonts w:asciiTheme="majorHAnsi" w:hAnsiTheme="majorHAnsi" w:cstheme="majorHAnsi"/>
                <w:noProof/>
                <w:webHidden/>
                <w:sz w:val="16"/>
                <w:szCs w:val="16"/>
              </w:rPr>
              <w:fldChar w:fldCharType="end"/>
            </w:r>
          </w:hyperlink>
        </w:p>
        <w:p w14:paraId="498B0AC2" w14:textId="62F66E18" w:rsidR="00826AC3" w:rsidRPr="00F70D50" w:rsidRDefault="00DB1190" w:rsidP="0085749E">
          <w:pPr>
            <w:pStyle w:val="TOC2"/>
            <w:rPr>
              <w:rFonts w:asciiTheme="majorHAnsi" w:hAnsiTheme="majorHAnsi" w:cstheme="majorHAnsi"/>
              <w:noProof/>
              <w:color w:val="auto"/>
              <w:sz w:val="16"/>
              <w:szCs w:val="16"/>
            </w:rPr>
          </w:pPr>
          <w:hyperlink w:anchor="_Toc507488834" w:history="1">
            <w:r w:rsidR="00826AC3" w:rsidRPr="00F70D50">
              <w:rPr>
                <w:rStyle w:val="Hyperlink"/>
                <w:rFonts w:asciiTheme="majorHAnsi" w:hAnsiTheme="majorHAnsi" w:cstheme="majorHAnsi"/>
                <w:noProof/>
                <w:sz w:val="16"/>
                <w:szCs w:val="16"/>
              </w:rPr>
              <w:t>4.2</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Warranty Call-backs During the Warranty Period</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_Toc507488834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16</w:t>
            </w:r>
            <w:r w:rsidR="00826AC3" w:rsidRPr="00F70D50">
              <w:rPr>
                <w:rFonts w:asciiTheme="majorHAnsi" w:hAnsiTheme="majorHAnsi" w:cstheme="majorHAnsi"/>
                <w:noProof/>
                <w:webHidden/>
                <w:sz w:val="16"/>
                <w:szCs w:val="16"/>
              </w:rPr>
              <w:fldChar w:fldCharType="end"/>
            </w:r>
          </w:hyperlink>
        </w:p>
        <w:p w14:paraId="762891D6" w14:textId="61D5C605" w:rsidR="00826AC3" w:rsidRPr="00F70D50" w:rsidRDefault="00DB1190" w:rsidP="0085749E">
          <w:pPr>
            <w:pStyle w:val="TOC2"/>
            <w:rPr>
              <w:rFonts w:asciiTheme="majorHAnsi" w:hAnsiTheme="majorHAnsi" w:cstheme="majorHAnsi"/>
              <w:noProof/>
              <w:color w:val="auto"/>
              <w:sz w:val="16"/>
              <w:szCs w:val="16"/>
            </w:rPr>
          </w:pPr>
          <w:hyperlink w:anchor="_Toc507488835" w:history="1">
            <w:r w:rsidR="00826AC3" w:rsidRPr="00F70D50">
              <w:rPr>
                <w:rStyle w:val="Hyperlink"/>
                <w:rFonts w:asciiTheme="majorHAnsi" w:hAnsiTheme="majorHAnsi" w:cstheme="majorHAnsi"/>
                <w:noProof/>
                <w:sz w:val="16"/>
                <w:szCs w:val="16"/>
              </w:rPr>
              <w:t>4.3</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Warranty Call-backs After the Warranty Period</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_Toc507488835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16</w:t>
            </w:r>
            <w:r w:rsidR="00826AC3" w:rsidRPr="00F70D50">
              <w:rPr>
                <w:rFonts w:asciiTheme="majorHAnsi" w:hAnsiTheme="majorHAnsi" w:cstheme="majorHAnsi"/>
                <w:noProof/>
                <w:webHidden/>
                <w:sz w:val="16"/>
                <w:szCs w:val="16"/>
              </w:rPr>
              <w:fldChar w:fldCharType="end"/>
            </w:r>
          </w:hyperlink>
        </w:p>
        <w:p w14:paraId="0D6FA506" w14:textId="76B22634" w:rsidR="00826AC3" w:rsidRPr="00F70D50" w:rsidRDefault="00DB1190" w:rsidP="0085749E">
          <w:pPr>
            <w:pStyle w:val="TOC2"/>
            <w:rPr>
              <w:rFonts w:asciiTheme="majorHAnsi" w:hAnsiTheme="majorHAnsi" w:cstheme="majorHAnsi"/>
              <w:noProof/>
              <w:color w:val="auto"/>
              <w:sz w:val="16"/>
              <w:szCs w:val="16"/>
            </w:rPr>
          </w:pPr>
          <w:hyperlink w:anchor="_Toc507488836" w:history="1">
            <w:r w:rsidR="00826AC3" w:rsidRPr="00F70D50">
              <w:rPr>
                <w:rStyle w:val="Hyperlink"/>
                <w:rFonts w:asciiTheme="majorHAnsi" w:hAnsiTheme="majorHAnsi" w:cstheme="majorHAnsi"/>
                <w:noProof/>
                <w:sz w:val="16"/>
                <w:szCs w:val="16"/>
              </w:rPr>
              <w:t>4.4</w:t>
            </w:r>
            <w:r w:rsidR="00826AC3" w:rsidRPr="00F70D50">
              <w:rPr>
                <w:rFonts w:asciiTheme="majorHAnsi" w:hAnsiTheme="majorHAnsi" w:cstheme="majorHAnsi"/>
                <w:noProof/>
                <w:color w:val="auto"/>
                <w:sz w:val="16"/>
                <w:szCs w:val="16"/>
              </w:rPr>
              <w:tab/>
            </w:r>
            <w:r w:rsidR="00826AC3" w:rsidRPr="00F70D50">
              <w:rPr>
                <w:rStyle w:val="Hyperlink"/>
                <w:rFonts w:asciiTheme="majorHAnsi" w:hAnsiTheme="majorHAnsi" w:cstheme="majorHAnsi"/>
                <w:noProof/>
                <w:sz w:val="16"/>
                <w:szCs w:val="16"/>
              </w:rPr>
              <w:t>Turnover/Post-Construction Documentation</w:t>
            </w:r>
            <w:r w:rsidR="00826AC3" w:rsidRP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 xml:space="preserve">                   </w:t>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F70D50">
              <w:rPr>
                <w:rFonts w:asciiTheme="majorHAnsi" w:hAnsiTheme="majorHAnsi" w:cstheme="majorHAnsi"/>
                <w:noProof/>
                <w:webHidden/>
                <w:sz w:val="16"/>
                <w:szCs w:val="16"/>
              </w:rPr>
              <w:tab/>
            </w:r>
            <w:r w:rsidR="00826AC3" w:rsidRPr="00F70D50">
              <w:rPr>
                <w:rFonts w:asciiTheme="majorHAnsi" w:hAnsiTheme="majorHAnsi" w:cstheme="majorHAnsi"/>
                <w:noProof/>
                <w:webHidden/>
                <w:sz w:val="16"/>
                <w:szCs w:val="16"/>
              </w:rPr>
              <w:fldChar w:fldCharType="begin"/>
            </w:r>
            <w:r w:rsidR="00826AC3" w:rsidRPr="00F70D50">
              <w:rPr>
                <w:rFonts w:asciiTheme="majorHAnsi" w:hAnsiTheme="majorHAnsi" w:cstheme="majorHAnsi"/>
                <w:noProof/>
                <w:webHidden/>
                <w:sz w:val="16"/>
                <w:szCs w:val="16"/>
              </w:rPr>
              <w:instrText xml:space="preserve"> PAGEREF _Toc507488836 \h </w:instrText>
            </w:r>
            <w:r w:rsidR="00826AC3" w:rsidRPr="00F70D50">
              <w:rPr>
                <w:rFonts w:asciiTheme="majorHAnsi" w:hAnsiTheme="majorHAnsi" w:cstheme="majorHAnsi"/>
                <w:noProof/>
                <w:webHidden/>
                <w:sz w:val="16"/>
                <w:szCs w:val="16"/>
              </w:rPr>
            </w:r>
            <w:r w:rsidR="00826AC3" w:rsidRPr="00F70D50">
              <w:rPr>
                <w:rFonts w:asciiTheme="majorHAnsi" w:hAnsiTheme="majorHAnsi" w:cstheme="majorHAnsi"/>
                <w:noProof/>
                <w:webHidden/>
                <w:sz w:val="16"/>
                <w:szCs w:val="16"/>
              </w:rPr>
              <w:fldChar w:fldCharType="separate"/>
            </w:r>
            <w:r w:rsidR="008B463E" w:rsidRPr="00F70D50">
              <w:rPr>
                <w:rFonts w:asciiTheme="majorHAnsi" w:hAnsiTheme="majorHAnsi" w:cstheme="majorHAnsi"/>
                <w:noProof/>
                <w:webHidden/>
                <w:sz w:val="16"/>
                <w:szCs w:val="16"/>
              </w:rPr>
              <w:t>16</w:t>
            </w:r>
            <w:r w:rsidR="00826AC3" w:rsidRPr="00F70D50">
              <w:rPr>
                <w:rFonts w:asciiTheme="majorHAnsi" w:hAnsiTheme="majorHAnsi" w:cstheme="majorHAnsi"/>
                <w:noProof/>
                <w:webHidden/>
                <w:sz w:val="16"/>
                <w:szCs w:val="16"/>
              </w:rPr>
              <w:fldChar w:fldCharType="end"/>
            </w:r>
          </w:hyperlink>
        </w:p>
        <w:p w14:paraId="19210A10" w14:textId="60C45AD0" w:rsidR="00B2538B" w:rsidRDefault="00E17BAF" w:rsidP="00F70D50">
          <w:pPr>
            <w:rPr>
              <w:noProof/>
            </w:rPr>
          </w:pPr>
          <w:r w:rsidRPr="00F70D50">
            <w:rPr>
              <w:rFonts w:asciiTheme="majorHAnsi" w:hAnsiTheme="majorHAnsi" w:cstheme="majorHAnsi"/>
              <w:b/>
              <w:noProof/>
              <w:sz w:val="16"/>
              <w:szCs w:val="16"/>
            </w:rPr>
            <w:fldChar w:fldCharType="end"/>
          </w:r>
        </w:p>
      </w:sdtContent>
    </w:sdt>
    <w:bookmarkStart w:id="3" w:name="_Toc507488797" w:displacedByCustomXml="prev"/>
    <w:p w14:paraId="238BCACD" w14:textId="77777777" w:rsidR="000F398A" w:rsidRPr="006D2FEC" w:rsidRDefault="4BC863EC" w:rsidP="0085749E">
      <w:pPr>
        <w:pStyle w:val="Heading1"/>
      </w:pPr>
      <w:r>
        <w:lastRenderedPageBreak/>
        <w:t>INTRODUCTION</w:t>
      </w:r>
      <w:bookmarkEnd w:id="3"/>
    </w:p>
    <w:p w14:paraId="44EFDCC9" w14:textId="77777777" w:rsidR="00826AC3" w:rsidRPr="00F14551" w:rsidRDefault="4BC863EC" w:rsidP="0085749E">
      <w:r>
        <w:t>“Quality is never an accident. Quality is the result of intelligent effort and a culture of continuous improvement that places quality assurance at the front of every process"</w:t>
      </w:r>
    </w:p>
    <w:p w14:paraId="40F5DB58" w14:textId="77777777" w:rsidR="00826AC3" w:rsidRPr="00F14551" w:rsidRDefault="00826AC3" w:rsidP="0085749E"/>
    <w:p w14:paraId="32EC8E05" w14:textId="77777777" w:rsidR="00826AC3" w:rsidRPr="00F14551" w:rsidRDefault="4BC863EC" w:rsidP="0085749E">
      <w:r>
        <w:t xml:space="preserve">R&amp;M understands that quality needs to be at the front of all processes and is critical to a successful project. We are committed to bringing quality to the front of all processes to minimize the unnecessary waste of re-work.  Therefore, by implementing a Quality Management Program (QMP), R&amp;M plans to significantly reduce unnecessary waste. </w:t>
      </w:r>
    </w:p>
    <w:p w14:paraId="3811217F" w14:textId="77777777" w:rsidR="00826AC3" w:rsidRPr="00F14551" w:rsidRDefault="00826AC3" w:rsidP="0085749E"/>
    <w:p w14:paraId="043ECA26" w14:textId="77777777" w:rsidR="00826AC3" w:rsidRPr="00F14551" w:rsidRDefault="4BC863EC" w:rsidP="0085749E">
      <w:r>
        <w:t xml:space="preserve">The Program is referred to as Quality at the Source out of respect for the craftworkers who are putting the work in place.  Therefore, it is leadership’s obligation to assure the craftworkers (The Source) have </w:t>
      </w:r>
      <w:proofErr w:type="gramStart"/>
      <w:r>
        <w:t>all of</w:t>
      </w:r>
      <w:proofErr w:type="gramEnd"/>
      <w:r>
        <w:t xml:space="preserve"> the prerequisite education, experience and information they need to perform their scope of the project to achieve the Conditions of Satisfaction.  </w:t>
      </w:r>
    </w:p>
    <w:p w14:paraId="77DDD271" w14:textId="77777777" w:rsidR="00826AC3" w:rsidRPr="00F14551" w:rsidRDefault="00826AC3" w:rsidP="0085749E"/>
    <w:p w14:paraId="13DF3390" w14:textId="7A2A184B" w:rsidR="00826AC3" w:rsidRPr="00F14551" w:rsidRDefault="4BC863EC" w:rsidP="0085749E">
      <w:r>
        <w:t xml:space="preserve">This manual has been specifically developed for </w:t>
      </w:r>
      <w:r w:rsidR="00FD1193">
        <w:t>The Wofford College Projects</w:t>
      </w:r>
      <w:r>
        <w:t xml:space="preserve"> and is incorporated into all </w:t>
      </w:r>
      <w:r w:rsidR="00FD1193">
        <w:t>aspects of the project</w:t>
      </w:r>
      <w:r>
        <w:t>.</w:t>
      </w:r>
    </w:p>
    <w:p w14:paraId="01126051" w14:textId="3F04A311" w:rsidR="00826AC3" w:rsidRPr="00F14551" w:rsidRDefault="00826AC3" w:rsidP="0085749E"/>
    <w:p w14:paraId="3905B10F" w14:textId="77777777" w:rsidR="00826AC3" w:rsidRPr="00F14551" w:rsidRDefault="4BC863EC" w:rsidP="0085749E">
      <w:r>
        <w:t>Consistent quality is the result of commitment and participation by every project member, this includes the owner, designers, trade partners, 3rd parties, AHJ’s, R&amp;M and any other party with a vested interest in the project.</w:t>
      </w:r>
    </w:p>
    <w:p w14:paraId="2A6657AE" w14:textId="77777777" w:rsidR="00826AC3" w:rsidRPr="00F14551" w:rsidRDefault="4BC863EC" w:rsidP="0085749E">
      <w:r>
        <w:t>This Quality Management Manual (QMM) outlines R&amp;M's Quality Assurance (QA) and Quality Control (QC) plan, standards and procedures that comprise R&amp;M's Quality Management Program, hereinafter, the "Program." The purpose of this QMM is 3-fold:</w:t>
      </w:r>
    </w:p>
    <w:p w14:paraId="333E7B3D" w14:textId="77777777" w:rsidR="00826AC3" w:rsidRPr="00F14551" w:rsidRDefault="00826AC3" w:rsidP="0085749E"/>
    <w:p w14:paraId="7F0AA281" w14:textId="77777777" w:rsidR="00826AC3" w:rsidRPr="00F14551" w:rsidRDefault="4BC863EC" w:rsidP="0085749E">
      <w:r>
        <w:t xml:space="preserve">To ensure world class quality standards are utilized to build the project. </w:t>
      </w:r>
    </w:p>
    <w:p w14:paraId="56093CC7" w14:textId="77777777" w:rsidR="00826AC3" w:rsidRPr="00F14551" w:rsidRDefault="4BC863EC" w:rsidP="0085749E">
      <w:r>
        <w:t>To eliminate waste through continuous improvement while we deliver a best-in-class project.</w:t>
      </w:r>
    </w:p>
    <w:p w14:paraId="3B6D7955" w14:textId="77777777" w:rsidR="00826AC3" w:rsidRPr="00F14551" w:rsidRDefault="4BC863EC" w:rsidP="0085749E">
      <w:r>
        <w:t>To become a learning organization that provides guidelines to our project delivery team through Plan-Do-Study-Adjust (PDSA) cycles.</w:t>
      </w:r>
    </w:p>
    <w:p w14:paraId="71D47FF4" w14:textId="77777777" w:rsidR="00826AC3" w:rsidRPr="00F14551" w:rsidRDefault="00826AC3" w:rsidP="0085749E"/>
    <w:p w14:paraId="095BD692" w14:textId="7894D6AA" w:rsidR="00F70D50" w:rsidRDefault="4BC863EC" w:rsidP="00F70D50">
      <w:r>
        <w:t xml:space="preserve">This program is a living document that will be assessed on regular intervals as needed by the Project. </w:t>
      </w:r>
    </w:p>
    <w:p w14:paraId="60856587" w14:textId="318272EE" w:rsidR="4BC863EC" w:rsidRDefault="00F70D50" w:rsidP="00F70D50">
      <w:r>
        <w:br w:type="page"/>
      </w:r>
    </w:p>
    <w:p w14:paraId="71689757" w14:textId="77777777" w:rsidR="00B1426C" w:rsidRPr="003C296F" w:rsidRDefault="4BC863EC" w:rsidP="0085749E">
      <w:pPr>
        <w:pStyle w:val="Heading1"/>
      </w:pPr>
      <w:bookmarkStart w:id="4" w:name="_Toc507488798"/>
      <w:r>
        <w:lastRenderedPageBreak/>
        <w:t xml:space="preserve">R&amp;M’S QUALITY AT THE </w:t>
      </w:r>
      <w:proofErr w:type="gramStart"/>
      <w:r>
        <w:t>SOURCE  PROGRAM</w:t>
      </w:r>
      <w:proofErr w:type="gramEnd"/>
      <w:r>
        <w:t xml:space="preserve"> OVERVIEW</w:t>
      </w:r>
      <w:bookmarkEnd w:id="4"/>
    </w:p>
    <w:p w14:paraId="5482C869" w14:textId="77777777" w:rsidR="000B7953" w:rsidRPr="009B4D4D" w:rsidRDefault="4BC863EC" w:rsidP="00E577EE">
      <w:pPr>
        <w:pStyle w:val="GreenSubHeader"/>
        <w:numPr>
          <w:ilvl w:val="1"/>
          <w:numId w:val="13"/>
        </w:numPr>
      </w:pPr>
      <w:bookmarkStart w:id="5" w:name="_Toc507488799"/>
      <w:r>
        <w:t>Conditions of Satisfaction</w:t>
      </w:r>
      <w:bookmarkEnd w:id="5"/>
    </w:p>
    <w:p w14:paraId="384F3BE3" w14:textId="77777777" w:rsidR="00826AC3" w:rsidRPr="00826AC3" w:rsidRDefault="4BC863EC" w:rsidP="0085749E">
      <w:pPr>
        <w:pStyle w:val="ListParagraph"/>
        <w:numPr>
          <w:ilvl w:val="0"/>
          <w:numId w:val="6"/>
        </w:numPr>
      </w:pPr>
      <w:r>
        <w:t>Develop pride and ownership of quality</w:t>
      </w:r>
    </w:p>
    <w:p w14:paraId="52B941D7" w14:textId="1D7BFCA8" w:rsidR="00826AC3" w:rsidRPr="00826AC3" w:rsidRDefault="4BC863EC" w:rsidP="0085749E">
      <w:pPr>
        <w:pStyle w:val="ListParagraph"/>
        <w:numPr>
          <w:ilvl w:val="0"/>
          <w:numId w:val="6"/>
        </w:numPr>
      </w:pPr>
      <w:r>
        <w:t>Develop a collaborative project specific process</w:t>
      </w:r>
    </w:p>
    <w:p w14:paraId="281FAECC" w14:textId="4B406A63" w:rsidR="00826AC3" w:rsidRPr="00826AC3" w:rsidRDefault="4BC863EC" w:rsidP="0085749E">
      <w:pPr>
        <w:pStyle w:val="ListParagraph"/>
        <w:numPr>
          <w:ilvl w:val="0"/>
          <w:numId w:val="6"/>
        </w:numPr>
      </w:pPr>
      <w:r>
        <w:t>Develop an efficient P-D-S-A process that eliminates redundant inspections</w:t>
      </w:r>
    </w:p>
    <w:p w14:paraId="62818BD8" w14:textId="77777777" w:rsidR="00826AC3" w:rsidRPr="00826AC3" w:rsidRDefault="4BC863EC" w:rsidP="0085749E">
      <w:pPr>
        <w:pStyle w:val="ListParagraph"/>
        <w:numPr>
          <w:ilvl w:val="0"/>
          <w:numId w:val="6"/>
        </w:numPr>
      </w:pPr>
      <w:r>
        <w:t>Develop a process that educates, measures and holds each party accountable</w:t>
      </w:r>
    </w:p>
    <w:p w14:paraId="1EDEBF1A" w14:textId="70A05B8A" w:rsidR="00826AC3" w:rsidRPr="00826AC3" w:rsidRDefault="4BC863EC" w:rsidP="0085749E">
      <w:pPr>
        <w:pStyle w:val="ListParagraph"/>
        <w:numPr>
          <w:ilvl w:val="0"/>
          <w:numId w:val="6"/>
        </w:numPr>
      </w:pPr>
      <w:r>
        <w:t>Design in quality and utilize First Run Studies to prevent repetitive quality issues</w:t>
      </w:r>
    </w:p>
    <w:p w14:paraId="1B93D188" w14:textId="33A5DA59" w:rsidR="00826AC3" w:rsidRPr="00826AC3" w:rsidRDefault="4BC863EC" w:rsidP="0085749E">
      <w:pPr>
        <w:pStyle w:val="ListParagraph"/>
        <w:numPr>
          <w:ilvl w:val="0"/>
          <w:numId w:val="6"/>
        </w:numPr>
      </w:pPr>
      <w:r>
        <w:t>Use quality as a selection criteria of trade partners</w:t>
      </w:r>
    </w:p>
    <w:p w14:paraId="10DA1D3C" w14:textId="0D0AF743" w:rsidR="00826AC3" w:rsidRPr="00826AC3" w:rsidRDefault="4BC863EC" w:rsidP="0085749E">
      <w:pPr>
        <w:pStyle w:val="ListParagraph"/>
        <w:numPr>
          <w:ilvl w:val="0"/>
          <w:numId w:val="6"/>
        </w:numPr>
      </w:pPr>
      <w:r>
        <w:t xml:space="preserve">Educate the entire PDT on the benefits of the Quality Management Program </w:t>
      </w:r>
    </w:p>
    <w:p w14:paraId="1AA03D92" w14:textId="6559C64D" w:rsidR="00C13E86" w:rsidRPr="004D1C89" w:rsidRDefault="4BC863EC" w:rsidP="0085749E">
      <w:pPr>
        <w:pStyle w:val="ListParagraph"/>
        <w:numPr>
          <w:ilvl w:val="0"/>
          <w:numId w:val="6"/>
        </w:numPr>
      </w:pPr>
      <w:r>
        <w:t xml:space="preserve">Reduce our carbon footprint by eliminating waste and sustainable practices </w:t>
      </w:r>
    </w:p>
    <w:p w14:paraId="1066DB6A" w14:textId="5201ED45" w:rsidR="009503D4" w:rsidRDefault="4BC863EC" w:rsidP="00E577EE">
      <w:pPr>
        <w:pStyle w:val="GreenSubHeader"/>
        <w:numPr>
          <w:ilvl w:val="1"/>
          <w:numId w:val="13"/>
        </w:numPr>
      </w:pPr>
      <w:bookmarkStart w:id="6" w:name="_Toc507488800"/>
      <w:r>
        <w:t>General Content – Scope Specific Quality Management Plan</w:t>
      </w:r>
      <w:bookmarkEnd w:id="6"/>
    </w:p>
    <w:p w14:paraId="2AB47CE8" w14:textId="2CE37E01" w:rsidR="00826AC3" w:rsidRPr="00826AC3" w:rsidRDefault="4BC863EC" w:rsidP="0085749E">
      <w:pPr>
        <w:pStyle w:val="ListParagraph"/>
      </w:pPr>
      <w:r>
        <w:t xml:space="preserve">A scope specific Quality Management Plan shall be prepared by all trade partners, with input and review from the PDT prior to commencing work.  </w:t>
      </w:r>
    </w:p>
    <w:p w14:paraId="69A4D7E3" w14:textId="787A8282" w:rsidR="00826AC3" w:rsidRPr="00826AC3" w:rsidRDefault="4BC863EC" w:rsidP="0085749E">
      <w:pPr>
        <w:pStyle w:val="ListParagraph"/>
      </w:pPr>
      <w:r>
        <w:t xml:space="preserve">All changes will be agreed to and incorporated into the plan. </w:t>
      </w:r>
    </w:p>
    <w:p w14:paraId="73FB1014" w14:textId="77777777" w:rsidR="00826AC3" w:rsidRPr="00826AC3" w:rsidRDefault="4BC863EC" w:rsidP="0085749E">
      <w:pPr>
        <w:pStyle w:val="ListParagraph"/>
      </w:pPr>
      <w:r>
        <w:t>Quality Management Plans shall incorporate key procedures and language from the contract documents in the following construction phases.</w:t>
      </w:r>
    </w:p>
    <w:p w14:paraId="01A4CFB2" w14:textId="77777777" w:rsidR="00826AC3" w:rsidRPr="00826AC3" w:rsidRDefault="4BC863EC" w:rsidP="0085749E">
      <w:pPr>
        <w:pStyle w:val="ListParagraph"/>
        <w:numPr>
          <w:ilvl w:val="1"/>
          <w:numId w:val="6"/>
        </w:numPr>
      </w:pPr>
      <w:r>
        <w:t>Pre-construction</w:t>
      </w:r>
    </w:p>
    <w:p w14:paraId="2AC0A007" w14:textId="77777777" w:rsidR="00826AC3" w:rsidRPr="00826AC3" w:rsidRDefault="4BC863EC" w:rsidP="0085749E">
      <w:pPr>
        <w:pStyle w:val="ListParagraph"/>
        <w:numPr>
          <w:ilvl w:val="1"/>
          <w:numId w:val="6"/>
        </w:numPr>
      </w:pPr>
      <w:r>
        <w:t>Construction</w:t>
      </w:r>
    </w:p>
    <w:p w14:paraId="3AC80782" w14:textId="77777777" w:rsidR="00C13E86" w:rsidRPr="004D1C89" w:rsidRDefault="4BC863EC" w:rsidP="0085749E">
      <w:pPr>
        <w:pStyle w:val="ListParagraph"/>
        <w:numPr>
          <w:ilvl w:val="1"/>
          <w:numId w:val="6"/>
        </w:numPr>
      </w:pPr>
      <w:r>
        <w:t>Post-construction</w:t>
      </w:r>
    </w:p>
    <w:p w14:paraId="619989B2" w14:textId="3136BCE8" w:rsidR="4BC863EC" w:rsidRDefault="4BC863EC" w:rsidP="4BC863EC"/>
    <w:p w14:paraId="207E1C81" w14:textId="5A38C63C" w:rsidR="4BC863EC" w:rsidRDefault="4BC863EC" w:rsidP="4BC863EC"/>
    <w:p w14:paraId="405EBC92" w14:textId="03DE3307" w:rsidR="4BC863EC" w:rsidRDefault="4BC863EC" w:rsidP="4BC863EC"/>
    <w:p w14:paraId="6A4BD6F7" w14:textId="535E2F55" w:rsidR="4BC863EC" w:rsidRDefault="4BC863EC" w:rsidP="4BC863EC"/>
    <w:p w14:paraId="37894AFB" w14:textId="15684666" w:rsidR="4BC863EC" w:rsidRDefault="4BC863EC" w:rsidP="4BC863EC"/>
    <w:p w14:paraId="05F18465" w14:textId="2EA960D0" w:rsidR="4BC863EC" w:rsidRDefault="4BC863EC" w:rsidP="4BC863EC"/>
    <w:p w14:paraId="5675FAD5" w14:textId="6D3C07A8" w:rsidR="4BC863EC" w:rsidRDefault="00F70D50" w:rsidP="4BC863EC">
      <w:r>
        <w:br w:type="page"/>
      </w:r>
    </w:p>
    <w:p w14:paraId="26D4D8D6" w14:textId="77777777" w:rsidR="009503D4" w:rsidRPr="009503D4" w:rsidRDefault="4BC863EC" w:rsidP="00E577EE">
      <w:pPr>
        <w:pStyle w:val="GreenSubHeader"/>
        <w:numPr>
          <w:ilvl w:val="1"/>
          <w:numId w:val="13"/>
        </w:numPr>
      </w:pPr>
      <w:bookmarkStart w:id="7" w:name="_Toc507488801"/>
      <w:r>
        <w:lastRenderedPageBreak/>
        <w:t xml:space="preserve">Roles and Responsibilities </w:t>
      </w:r>
      <w:bookmarkEnd w:id="7"/>
    </w:p>
    <w:p w14:paraId="4790D612" w14:textId="2F280DFA" w:rsidR="00C13E86" w:rsidRDefault="4BC863EC" w:rsidP="0085749E">
      <w:pPr>
        <w:pStyle w:val="ListParagraph"/>
      </w:pPr>
      <w:r>
        <w:t>Each trade partner is responsible for developing, educating and implementing a Quality Management Plan including Quality at the Source (</w:t>
      </w:r>
      <w:proofErr w:type="spellStart"/>
      <w:r>
        <w:t>QaS</w:t>
      </w:r>
      <w:proofErr w:type="spellEnd"/>
      <w:r>
        <w:t xml:space="preserve">) training to educate and inform relevant staff of the importance and need for this Program. </w:t>
      </w:r>
    </w:p>
    <w:p w14:paraId="4E8F5A5D" w14:textId="0C6D33F9" w:rsidR="00C13E86" w:rsidRDefault="4BC863EC" w:rsidP="0085749E">
      <w:pPr>
        <w:pStyle w:val="ListParagraph"/>
      </w:pPr>
      <w:r>
        <w:t xml:space="preserve">R&amp;M is responsible for defining and monitoring compliance with this Quality Management Program on the Project. </w:t>
      </w:r>
    </w:p>
    <w:p w14:paraId="1A44DD50" w14:textId="5C91E353" w:rsidR="00C13E86" w:rsidRDefault="4BC863EC" w:rsidP="0085749E">
      <w:pPr>
        <w:pStyle w:val="ListParagraph"/>
      </w:pPr>
      <w:r>
        <w:t>Parties w/a vested interest are responsible to participate to the degree they are vested</w:t>
      </w:r>
    </w:p>
    <w:p w14:paraId="5EEB0CB8" w14:textId="13B6EFC3" w:rsidR="00C13E86" w:rsidRDefault="4BC863EC" w:rsidP="0085749E">
      <w:r>
        <w:t xml:space="preserve">R&amp;M’s scope will be determined by the MIC (Manager </w:t>
      </w:r>
      <w:proofErr w:type="gramStart"/>
      <w:r>
        <w:t>In</w:t>
      </w:r>
      <w:proofErr w:type="gramEnd"/>
      <w:r>
        <w:t xml:space="preserve"> Charge) and the OM, examples are:</w:t>
      </w:r>
    </w:p>
    <w:p w14:paraId="4D4E7387" w14:textId="141E7254" w:rsidR="4BC863EC" w:rsidRDefault="4BC863EC" w:rsidP="4BC863EC"/>
    <w:p w14:paraId="7A53D3B2" w14:textId="30B49091" w:rsidR="00C13E86" w:rsidRPr="00C13E86" w:rsidRDefault="4BC863EC" w:rsidP="0085749E">
      <w:pPr>
        <w:pStyle w:val="ListParagraph"/>
        <w:numPr>
          <w:ilvl w:val="0"/>
          <w:numId w:val="6"/>
        </w:numPr>
      </w:pPr>
      <w:r>
        <w:t>Assist trade partners with development and implementation of the QMP</w:t>
      </w:r>
    </w:p>
    <w:p w14:paraId="2874FE8F" w14:textId="618DB21F" w:rsidR="00C13E86" w:rsidRPr="00C13E86" w:rsidRDefault="4BC863EC" w:rsidP="0085749E">
      <w:pPr>
        <w:pStyle w:val="ListParagraph"/>
        <w:numPr>
          <w:ilvl w:val="0"/>
          <w:numId w:val="6"/>
        </w:numPr>
      </w:pPr>
      <w:r>
        <w:t xml:space="preserve">Participate in identifying quality requirements </w:t>
      </w:r>
    </w:p>
    <w:p w14:paraId="6B27DB72" w14:textId="1DAA6265" w:rsidR="00C13E86" w:rsidRPr="00C13E86" w:rsidRDefault="4BC863EC" w:rsidP="0085749E">
      <w:pPr>
        <w:pStyle w:val="ListParagraph"/>
        <w:numPr>
          <w:ilvl w:val="0"/>
          <w:numId w:val="6"/>
        </w:numPr>
      </w:pPr>
      <w:r>
        <w:t>Assess the need for additional procedures, tests and/or third-party oversight.</w:t>
      </w:r>
    </w:p>
    <w:p w14:paraId="2FAACCC6" w14:textId="256E858D" w:rsidR="00C13E86" w:rsidRPr="00C13E86" w:rsidRDefault="4BC863EC" w:rsidP="0085749E">
      <w:pPr>
        <w:pStyle w:val="ListParagraph"/>
        <w:numPr>
          <w:ilvl w:val="0"/>
          <w:numId w:val="6"/>
        </w:numPr>
      </w:pPr>
      <w:r>
        <w:t xml:space="preserve">Assure </w:t>
      </w:r>
      <w:proofErr w:type="spellStart"/>
      <w:r>
        <w:t>QaS</w:t>
      </w:r>
      <w:proofErr w:type="spellEnd"/>
      <w:r>
        <w:t xml:space="preserve"> training is conducted</w:t>
      </w:r>
    </w:p>
    <w:p w14:paraId="467E8393" w14:textId="7A6055DD" w:rsidR="00C13E86" w:rsidRPr="00C13E86" w:rsidRDefault="4BC863EC" w:rsidP="0085749E">
      <w:pPr>
        <w:pStyle w:val="ListParagraph"/>
        <w:numPr>
          <w:ilvl w:val="0"/>
          <w:numId w:val="6"/>
        </w:numPr>
      </w:pPr>
      <w:r>
        <w:t>Oversee the software and process for analytics and documentation</w:t>
      </w:r>
    </w:p>
    <w:p w14:paraId="7E8A685A" w14:textId="29BFD6F0" w:rsidR="00C13E86" w:rsidRPr="00C13E86" w:rsidRDefault="4BC863EC" w:rsidP="0085749E">
      <w:pPr>
        <w:pStyle w:val="ListParagraph"/>
        <w:numPr>
          <w:ilvl w:val="0"/>
          <w:numId w:val="6"/>
        </w:numPr>
      </w:pPr>
      <w:r>
        <w:t>Assure participation as necessary from all vested members of the PDT</w:t>
      </w:r>
    </w:p>
    <w:p w14:paraId="1ED24F9D" w14:textId="51DD8B23" w:rsidR="00C13E86" w:rsidRPr="00C13E86" w:rsidRDefault="4BC863EC" w:rsidP="0085749E">
      <w:pPr>
        <w:pStyle w:val="ListParagraph"/>
        <w:numPr>
          <w:ilvl w:val="0"/>
          <w:numId w:val="6"/>
        </w:numPr>
      </w:pPr>
      <w:r>
        <w:t>Assist trade partners with the analytics to eliminate repetitive issues</w:t>
      </w:r>
    </w:p>
    <w:p w14:paraId="05450AE3" w14:textId="034B3B00" w:rsidR="00C13E86" w:rsidRPr="00C13E86" w:rsidRDefault="4BC863EC" w:rsidP="0085749E">
      <w:pPr>
        <w:pStyle w:val="ListParagraph"/>
        <w:numPr>
          <w:ilvl w:val="0"/>
          <w:numId w:val="6"/>
        </w:numPr>
      </w:pPr>
      <w:r>
        <w:t>Monitor trade partners' daily QMP implementation</w:t>
      </w:r>
    </w:p>
    <w:p w14:paraId="44BF5991" w14:textId="6DA108CE" w:rsidR="00C13E86" w:rsidRPr="00C13E86" w:rsidRDefault="4BC863EC" w:rsidP="0085749E">
      <w:pPr>
        <w:pStyle w:val="ListParagraph"/>
        <w:numPr>
          <w:ilvl w:val="0"/>
          <w:numId w:val="6"/>
        </w:numPr>
      </w:pPr>
      <w:r>
        <w:t xml:space="preserve">Update and revise the QMP on a regular basis </w:t>
      </w:r>
    </w:p>
    <w:p w14:paraId="7BDBE4DE" w14:textId="77777777" w:rsidR="00C13E86" w:rsidRPr="00C13E86" w:rsidRDefault="4BC863EC" w:rsidP="0085749E">
      <w:pPr>
        <w:pStyle w:val="ListParagraph"/>
        <w:numPr>
          <w:ilvl w:val="0"/>
          <w:numId w:val="6"/>
        </w:numPr>
      </w:pPr>
      <w:r>
        <w:t>Facilitate Operational Learning Teams (OLT) developed to address specific issues</w:t>
      </w:r>
    </w:p>
    <w:p w14:paraId="3DE806A5" w14:textId="77777777" w:rsidR="00C13E86" w:rsidRPr="00C13E86" w:rsidRDefault="4BC863EC" w:rsidP="0085749E">
      <w:pPr>
        <w:pStyle w:val="ListParagraph"/>
        <w:numPr>
          <w:ilvl w:val="0"/>
          <w:numId w:val="6"/>
        </w:numPr>
      </w:pPr>
      <w:r>
        <w:t xml:space="preserve">Report on the performance of the Program when requested </w:t>
      </w:r>
    </w:p>
    <w:p w14:paraId="0953B44C" w14:textId="77777777" w:rsidR="00C13E86" w:rsidRDefault="4BC863EC" w:rsidP="0085749E">
      <w:pPr>
        <w:pStyle w:val="ListParagraph"/>
        <w:numPr>
          <w:ilvl w:val="0"/>
          <w:numId w:val="6"/>
        </w:numPr>
      </w:pPr>
      <w:r>
        <w:t>Conduct retrospectives with trade partners to learn and improve.</w:t>
      </w:r>
    </w:p>
    <w:p w14:paraId="715DE695" w14:textId="6CFDAE13" w:rsidR="00C13E86" w:rsidRPr="00C13E86" w:rsidRDefault="4BC863EC" w:rsidP="0085749E">
      <w:r>
        <w:t>Trade partners scope will be in their QMP and will include:</w:t>
      </w:r>
    </w:p>
    <w:p w14:paraId="3A63E016" w14:textId="77777777" w:rsidR="00C13E86" w:rsidRPr="00C13E86" w:rsidRDefault="4BC863EC" w:rsidP="0085749E">
      <w:pPr>
        <w:pStyle w:val="ListParagraph"/>
        <w:numPr>
          <w:ilvl w:val="0"/>
          <w:numId w:val="6"/>
        </w:numPr>
      </w:pPr>
      <w:r>
        <w:t>Prepare and submit a Quality Management Plan</w:t>
      </w:r>
    </w:p>
    <w:p w14:paraId="24986C82" w14:textId="1D1CE670" w:rsidR="00C13E86" w:rsidRPr="00C13E86" w:rsidRDefault="4BC863EC" w:rsidP="0085749E">
      <w:pPr>
        <w:pStyle w:val="ListParagraph"/>
        <w:numPr>
          <w:ilvl w:val="0"/>
          <w:numId w:val="6"/>
        </w:numPr>
      </w:pPr>
      <w:r>
        <w:t xml:space="preserve">Develop </w:t>
      </w:r>
      <w:proofErr w:type="spellStart"/>
      <w:r>
        <w:t>QaS</w:t>
      </w:r>
      <w:proofErr w:type="spellEnd"/>
      <w:r>
        <w:t xml:space="preserve"> program to include check list and all contractual requirements</w:t>
      </w:r>
    </w:p>
    <w:p w14:paraId="068779C4" w14:textId="77777777" w:rsidR="00C13E86" w:rsidRPr="00C13E86" w:rsidRDefault="4BC863EC" w:rsidP="0085749E">
      <w:pPr>
        <w:pStyle w:val="ListParagraph"/>
        <w:numPr>
          <w:ilvl w:val="0"/>
          <w:numId w:val="6"/>
        </w:numPr>
      </w:pPr>
      <w:r>
        <w:t xml:space="preserve">Designate an accountable Site Quality Control Supervisor (SQCS) </w:t>
      </w:r>
    </w:p>
    <w:p w14:paraId="16571312" w14:textId="61902E8B" w:rsidR="00C13E86" w:rsidRPr="00C13E86" w:rsidRDefault="4BC863EC" w:rsidP="0085749E">
      <w:pPr>
        <w:pStyle w:val="ListParagraph"/>
        <w:numPr>
          <w:ilvl w:val="0"/>
          <w:numId w:val="6"/>
        </w:numPr>
      </w:pPr>
      <w:r>
        <w:t>Utilize Procore for all quality issues tracking (Including Safety and Incomplete work)</w:t>
      </w:r>
    </w:p>
    <w:p w14:paraId="25835C3A" w14:textId="77777777" w:rsidR="00C13E86" w:rsidRPr="00C13E86" w:rsidRDefault="4BC863EC" w:rsidP="0085749E">
      <w:pPr>
        <w:pStyle w:val="ListParagraph"/>
        <w:numPr>
          <w:ilvl w:val="0"/>
          <w:numId w:val="6"/>
        </w:numPr>
      </w:pPr>
      <w:r>
        <w:t>Direct coordination with all project team members</w:t>
      </w:r>
    </w:p>
    <w:p w14:paraId="3B75E9DF" w14:textId="77777777" w:rsidR="00C13E86" w:rsidRPr="00C13E86" w:rsidRDefault="4BC863EC" w:rsidP="0085749E">
      <w:pPr>
        <w:pStyle w:val="ListParagraph"/>
        <w:numPr>
          <w:ilvl w:val="0"/>
          <w:numId w:val="6"/>
        </w:numPr>
      </w:pPr>
      <w:r>
        <w:t>Participate in OLTs as required</w:t>
      </w:r>
    </w:p>
    <w:p w14:paraId="3599F0D2" w14:textId="77777777" w:rsidR="00C13E86" w:rsidRPr="00C13E86" w:rsidRDefault="4BC863EC" w:rsidP="0085749E">
      <w:pPr>
        <w:pStyle w:val="ListParagraph"/>
        <w:numPr>
          <w:ilvl w:val="0"/>
          <w:numId w:val="6"/>
        </w:numPr>
      </w:pPr>
      <w:r>
        <w:t>Maintain document control and communication to the craftworkers</w:t>
      </w:r>
    </w:p>
    <w:p w14:paraId="6DB875D6" w14:textId="256ED645" w:rsidR="00C13E86" w:rsidRPr="00C13E86" w:rsidRDefault="4BC863EC" w:rsidP="0085749E">
      <w:pPr>
        <w:pStyle w:val="ListParagraph"/>
        <w:numPr>
          <w:ilvl w:val="0"/>
          <w:numId w:val="6"/>
        </w:numPr>
      </w:pPr>
      <w:r>
        <w:t>Attend and participate in the weekly quality report out meetings</w:t>
      </w:r>
    </w:p>
    <w:p w14:paraId="588D92DE" w14:textId="77777777" w:rsidR="00C13E86" w:rsidRPr="00C13E86" w:rsidRDefault="4BC863EC" w:rsidP="0085749E">
      <w:pPr>
        <w:pStyle w:val="ListParagraph"/>
        <w:numPr>
          <w:ilvl w:val="0"/>
          <w:numId w:val="6"/>
        </w:numPr>
      </w:pPr>
      <w:r>
        <w:t>Develop and report out on quality metrics</w:t>
      </w:r>
    </w:p>
    <w:p w14:paraId="4A483FDD" w14:textId="77777777" w:rsidR="00C13E86" w:rsidRPr="00C13E86" w:rsidRDefault="4BC863EC" w:rsidP="0085749E">
      <w:pPr>
        <w:pStyle w:val="ListParagraph"/>
        <w:numPr>
          <w:ilvl w:val="0"/>
          <w:numId w:val="6"/>
        </w:numPr>
      </w:pPr>
      <w:proofErr w:type="gramStart"/>
      <w:r>
        <w:lastRenderedPageBreak/>
        <w:t>Take action</w:t>
      </w:r>
      <w:proofErr w:type="gramEnd"/>
      <w:r>
        <w:t xml:space="preserve"> to prevent recurring items through the PDSA cycles</w:t>
      </w:r>
    </w:p>
    <w:p w14:paraId="68B19254" w14:textId="49921C14" w:rsidR="4BC863EC" w:rsidRDefault="4BC863EC" w:rsidP="4BC863EC">
      <w:pPr>
        <w:pStyle w:val="ListParagraph"/>
        <w:numPr>
          <w:ilvl w:val="0"/>
          <w:numId w:val="6"/>
        </w:numPr>
      </w:pPr>
      <w:r>
        <w:t>Compliance with this program is condition precedent for payment</w:t>
      </w:r>
    </w:p>
    <w:p w14:paraId="50C6ECBB" w14:textId="77777777" w:rsidR="00C13E86" w:rsidRPr="00C13E86" w:rsidRDefault="00C13E86" w:rsidP="0085749E"/>
    <w:p w14:paraId="7A74ADE7" w14:textId="77777777" w:rsidR="00C13E86" w:rsidRPr="00456F85" w:rsidRDefault="4BC863EC" w:rsidP="0085749E">
      <w:proofErr w:type="gramStart"/>
      <w:r>
        <w:t>Owner/Designer/Others</w:t>
      </w:r>
      <w:proofErr w:type="gramEnd"/>
      <w:r>
        <w:t xml:space="preserve"> responsibilities*  </w:t>
      </w:r>
    </w:p>
    <w:p w14:paraId="69406D4D" w14:textId="77777777" w:rsidR="00C13E86" w:rsidRPr="00C13E86" w:rsidRDefault="4BC863EC" w:rsidP="0085749E">
      <w:pPr>
        <w:pStyle w:val="ListParagraph"/>
        <w:numPr>
          <w:ilvl w:val="0"/>
          <w:numId w:val="6"/>
        </w:numPr>
      </w:pPr>
      <w:r>
        <w:t>Review and provide comments on all Quality Management Plans, including lists</w:t>
      </w:r>
    </w:p>
    <w:p w14:paraId="67AE22E0" w14:textId="77777777" w:rsidR="00C13E86" w:rsidRPr="00C13E86" w:rsidRDefault="4BC863EC" w:rsidP="0085749E">
      <w:pPr>
        <w:pStyle w:val="ListParagraph"/>
        <w:numPr>
          <w:ilvl w:val="0"/>
          <w:numId w:val="6"/>
        </w:numPr>
      </w:pPr>
      <w:r>
        <w:t>Attend and participate in the Quality at the Source program and meetings</w:t>
      </w:r>
    </w:p>
    <w:p w14:paraId="1E7CC78A" w14:textId="77777777" w:rsidR="00C13E86" w:rsidRPr="00C13E86" w:rsidRDefault="4BC863EC" w:rsidP="0085749E">
      <w:pPr>
        <w:pStyle w:val="ListParagraph"/>
        <w:numPr>
          <w:ilvl w:val="0"/>
          <w:numId w:val="6"/>
        </w:numPr>
      </w:pPr>
      <w:r>
        <w:t>Designate an authorized representative to manage quality</w:t>
      </w:r>
    </w:p>
    <w:p w14:paraId="33FFBCA5" w14:textId="77777777" w:rsidR="00C13E86" w:rsidRPr="00C13E86" w:rsidRDefault="4BC863EC" w:rsidP="0085749E">
      <w:pPr>
        <w:pStyle w:val="ListParagraph"/>
        <w:numPr>
          <w:ilvl w:val="0"/>
          <w:numId w:val="6"/>
        </w:numPr>
      </w:pPr>
      <w:r>
        <w:t>Utilize Procore for all Quality issues tracking</w:t>
      </w:r>
    </w:p>
    <w:p w14:paraId="27D11CB0" w14:textId="1459E1C3" w:rsidR="4BC863EC" w:rsidRDefault="4BC863EC" w:rsidP="4BC863EC">
      <w:pPr>
        <w:pStyle w:val="ListParagraph"/>
        <w:numPr>
          <w:ilvl w:val="0"/>
          <w:numId w:val="6"/>
        </w:numPr>
      </w:pPr>
      <w:r>
        <w:t>Input all known quality issues and sign off complete items on a timely basis</w:t>
      </w:r>
    </w:p>
    <w:p w14:paraId="74F4D2AA" w14:textId="2BFC0DC4" w:rsidR="00C13E86" w:rsidRPr="00C13E86" w:rsidRDefault="4BC863EC" w:rsidP="0085749E">
      <w:pPr>
        <w:pStyle w:val="ListParagraph"/>
        <w:numPr>
          <w:ilvl w:val="0"/>
          <w:numId w:val="6"/>
        </w:numPr>
      </w:pPr>
      <w:r>
        <w:t>Direct coordination and communication with all project team members</w:t>
      </w:r>
    </w:p>
    <w:p w14:paraId="6F42C3F5" w14:textId="77777777" w:rsidR="00C13E86" w:rsidRPr="00C13E86" w:rsidRDefault="4BC863EC" w:rsidP="0085749E">
      <w:pPr>
        <w:pStyle w:val="ListParagraph"/>
        <w:numPr>
          <w:ilvl w:val="0"/>
          <w:numId w:val="6"/>
        </w:numPr>
      </w:pPr>
      <w:r>
        <w:t>Participate in OLTs as required</w:t>
      </w:r>
    </w:p>
    <w:p w14:paraId="6F64861D" w14:textId="77777777" w:rsidR="00C13E86" w:rsidRPr="00C13E86" w:rsidRDefault="4BC863EC" w:rsidP="0085749E">
      <w:pPr>
        <w:pStyle w:val="ListParagraph"/>
        <w:numPr>
          <w:ilvl w:val="0"/>
          <w:numId w:val="6"/>
        </w:numPr>
      </w:pPr>
      <w:r>
        <w:t>Attend and participate in the weekly Quality meetings</w:t>
      </w:r>
    </w:p>
    <w:p w14:paraId="7E79E6F7" w14:textId="77777777" w:rsidR="00C13E86" w:rsidRPr="00C13E86" w:rsidRDefault="4BC863EC" w:rsidP="0085749E">
      <w:pPr>
        <w:pStyle w:val="ListParagraph"/>
        <w:numPr>
          <w:ilvl w:val="0"/>
          <w:numId w:val="6"/>
        </w:numPr>
      </w:pPr>
      <w:r>
        <w:t>Communicate concerns to prevent recurring items through the PDSA cycles</w:t>
      </w:r>
    </w:p>
    <w:p w14:paraId="259E893E" w14:textId="77777777" w:rsidR="00C13E86" w:rsidRPr="00C13E86" w:rsidRDefault="4BC863EC" w:rsidP="0085749E">
      <w:pPr>
        <w:pStyle w:val="ListParagraph"/>
      </w:pPr>
      <w:r>
        <w:t xml:space="preserve">Whether contractually obligated or not, it is in all </w:t>
      </w:r>
      <w:proofErr w:type="gramStart"/>
      <w:r>
        <w:t>parties</w:t>
      </w:r>
      <w:proofErr w:type="gramEnd"/>
      <w:r>
        <w:t xml:space="preserve"> best interest to achieve World Class Quality so participation in the QMP is critical to achieving the projects goals.  </w:t>
      </w:r>
      <w:proofErr w:type="gramStart"/>
      <w:r>
        <w:t>If at all possible</w:t>
      </w:r>
      <w:proofErr w:type="gramEnd"/>
      <w:r>
        <w:t xml:space="preserve">, this Program should be incorporated into the contract(s).  If not agreed to a Comment &amp; Clarification should be made in the contract with the owner.  “Robins &amp; Morton holds quality at the top of the projects priorities, to this end, the attached QMP requires participation by all parties to achieve this goal.  All </w:t>
      </w:r>
      <w:proofErr w:type="gramStart"/>
      <w:r>
        <w:t>parties</w:t>
      </w:r>
      <w:proofErr w:type="gramEnd"/>
      <w:r>
        <w:t xml:space="preserve"> participation with this high performing plan is condition precedent to achieve World Class Quality”.</w:t>
      </w:r>
    </w:p>
    <w:p w14:paraId="2BDCDEDF" w14:textId="3E1D92F8" w:rsidR="006608B6" w:rsidRPr="000A3AAB" w:rsidRDefault="00F70D50" w:rsidP="0085749E">
      <w:pPr>
        <w:rPr>
          <w:sz w:val="24"/>
        </w:rPr>
      </w:pPr>
      <w:r>
        <w:rPr>
          <w:sz w:val="24"/>
        </w:rPr>
        <w:br w:type="page"/>
      </w:r>
    </w:p>
    <w:p w14:paraId="75F301DB" w14:textId="77777777" w:rsidR="00B1426C" w:rsidRPr="003C296F" w:rsidRDefault="4BC863EC" w:rsidP="0085749E">
      <w:pPr>
        <w:pStyle w:val="Heading1"/>
      </w:pPr>
      <w:bookmarkStart w:id="8" w:name="_Toc507488802"/>
      <w:r>
        <w:lastRenderedPageBreak/>
        <w:t>PRE-CONSTRUCTION QUALITY ACTIVITIES</w:t>
      </w:r>
      <w:bookmarkEnd w:id="8"/>
    </w:p>
    <w:p w14:paraId="069B36DB" w14:textId="77777777" w:rsidR="00C13E86" w:rsidRPr="00456F85" w:rsidRDefault="4BC863EC" w:rsidP="0085749E">
      <w:bookmarkStart w:id="9" w:name="_Toc507488803"/>
      <w:r>
        <w:t xml:space="preserve">Pre-construction activities occur prior to commencing physical construction at the jobsite. These pre-construction activities frequently revolve around project budgets and decisions made at this </w:t>
      </w:r>
      <w:proofErr w:type="gramStart"/>
      <w:r>
        <w:t>stage  can</w:t>
      </w:r>
      <w:proofErr w:type="gramEnd"/>
      <w:r>
        <w:t xml:space="preserve"> significantly impact constructability and quality performance. R&amp;M will coordinate its pre-construction services with Owners, Architects, Engineers, trade partners and other consultants.</w:t>
      </w:r>
    </w:p>
    <w:p w14:paraId="0B94329F" w14:textId="77777777" w:rsidR="00C13E86" w:rsidRPr="00456F85" w:rsidRDefault="00C13E86" w:rsidP="0085749E"/>
    <w:p w14:paraId="4F66C70A" w14:textId="77777777" w:rsidR="00C13E86" w:rsidRPr="00C13E86" w:rsidRDefault="4BC863EC" w:rsidP="0085749E">
      <w:r>
        <w:t>The following paragraphs describe the pre-construction activities as they relate to the Quality.</w:t>
      </w:r>
    </w:p>
    <w:p w14:paraId="34EEBD33" w14:textId="77777777" w:rsidR="009503D4" w:rsidRDefault="4BC863EC" w:rsidP="00E577EE">
      <w:pPr>
        <w:pStyle w:val="GreenSubHeader"/>
        <w:numPr>
          <w:ilvl w:val="1"/>
          <w:numId w:val="4"/>
        </w:numPr>
      </w:pPr>
      <w:r>
        <w:t>Design Peer Reviews</w:t>
      </w:r>
      <w:bookmarkEnd w:id="9"/>
    </w:p>
    <w:p w14:paraId="45DD1CF4" w14:textId="77777777" w:rsidR="00C13E86" w:rsidRPr="00C13E86" w:rsidRDefault="4BC863EC" w:rsidP="0085749E">
      <w:pPr>
        <w:pStyle w:val="ListParagraph"/>
      </w:pPr>
      <w:r>
        <w:t>R&amp;M will collaborate with Owners to determine when peer reviews may improve the process. The purpose is to assess the adequacy, integration and completeness of the design documents, code compliance and conformance with manufacturer, supplier and vendor requirements including warranties. Possible peer review consultants may include but are not limited to: structural, MEP, acoustic, vibration, waterproofing/roofing, lighting, ADA or code compliance.</w:t>
      </w:r>
    </w:p>
    <w:p w14:paraId="4EAC84CC" w14:textId="77777777" w:rsidR="009503D4" w:rsidRDefault="4BC863EC" w:rsidP="00E577EE">
      <w:pPr>
        <w:pStyle w:val="GreenSubHeader"/>
        <w:numPr>
          <w:ilvl w:val="1"/>
          <w:numId w:val="4"/>
        </w:numPr>
      </w:pPr>
      <w:bookmarkStart w:id="10" w:name="_Toc507488804"/>
      <w:r>
        <w:t>Constructability Reviews</w:t>
      </w:r>
      <w:bookmarkEnd w:id="10"/>
    </w:p>
    <w:p w14:paraId="4B6F5CE0" w14:textId="77777777" w:rsidR="00C13E86" w:rsidRPr="00C13E86" w:rsidRDefault="4BC863EC" w:rsidP="0085749E">
      <w:pPr>
        <w:pStyle w:val="ListParagraph"/>
      </w:pPr>
      <w:r>
        <w:t>R&amp;M and trade partners will provide constructability reviews to be performed by Superintendents, PMs and Estimators collaboratively with Owners and project consultants. Early involvement by the project team during these reviews will reduce the likelihood of incorporating products or designs prone to installation or functional difficulties. Extra emphasis should be placed on reviews of high-risk, one-of-a-kind, or unusual design elements at both the DD and CD stages of design.</w:t>
      </w:r>
    </w:p>
    <w:p w14:paraId="0A4AE441" w14:textId="10F3202D" w:rsidR="009503D4" w:rsidRDefault="4BC863EC" w:rsidP="00E577EE">
      <w:pPr>
        <w:pStyle w:val="GreenSubHeader"/>
        <w:numPr>
          <w:ilvl w:val="1"/>
          <w:numId w:val="4"/>
        </w:numPr>
      </w:pPr>
      <w:bookmarkStart w:id="11" w:name="_Toc507488805"/>
      <w:r>
        <w:t>Review of Final Plans and Specifications</w:t>
      </w:r>
      <w:bookmarkEnd w:id="11"/>
    </w:p>
    <w:p w14:paraId="76235426" w14:textId="77777777" w:rsidR="00C13E86" w:rsidRPr="00C13E86" w:rsidRDefault="4BC863EC" w:rsidP="0085749E">
      <w:pPr>
        <w:pStyle w:val="ListParagraph"/>
      </w:pPr>
      <w:r>
        <w:t>Before beginning construction R&amp;M's superintendents and PMs will perform an in-depth review of the contract documents. This review will seek to identify conflicts, unclear or incomplete items, etc. A detailed list of comments and clarifications will be developed to openly communicate our understanding and interpretations of the design.</w:t>
      </w:r>
    </w:p>
    <w:p w14:paraId="198CD5D3" w14:textId="6C806CA6" w:rsidR="4BC863EC" w:rsidRDefault="4BC863EC" w:rsidP="4BC863EC"/>
    <w:p w14:paraId="11B72C7E" w14:textId="78F70B35" w:rsidR="4BC863EC" w:rsidRDefault="4BC863EC" w:rsidP="4BC863EC"/>
    <w:p w14:paraId="44601B08" w14:textId="77777777" w:rsidR="009503D4" w:rsidRDefault="4BC863EC" w:rsidP="00E577EE">
      <w:pPr>
        <w:pStyle w:val="GreenSubHeader"/>
        <w:numPr>
          <w:ilvl w:val="1"/>
          <w:numId w:val="4"/>
        </w:numPr>
      </w:pPr>
      <w:bookmarkStart w:id="12" w:name="_Toc507488806"/>
      <w:r>
        <w:lastRenderedPageBreak/>
        <w:t>Documenting Existing Conditions</w:t>
      </w:r>
      <w:bookmarkEnd w:id="12"/>
    </w:p>
    <w:p w14:paraId="35F9EB08" w14:textId="77777777" w:rsidR="00C13E86" w:rsidRDefault="4BC863EC" w:rsidP="0085749E">
      <w:pPr>
        <w:pStyle w:val="ListParagraph"/>
      </w:pPr>
      <w:r>
        <w:t xml:space="preserve">R&amp;M will inspect and create a photographic and/or video record that documents existing conditions paying </w:t>
      </w:r>
      <w:proofErr w:type="gramStart"/>
      <w:r>
        <w:t>particular attention</w:t>
      </w:r>
      <w:proofErr w:type="gramEnd"/>
      <w:r>
        <w:t xml:space="preserve"> to preexisting physical defects. Items to be photographed include:</w:t>
      </w:r>
    </w:p>
    <w:p w14:paraId="4FBA65AD" w14:textId="3F512262" w:rsidR="00C13E86" w:rsidRPr="00C13E86" w:rsidRDefault="4BC863EC" w:rsidP="0085749E">
      <w:pPr>
        <w:pStyle w:val="ListParagraph"/>
        <w:numPr>
          <w:ilvl w:val="1"/>
          <w:numId w:val="6"/>
        </w:numPr>
      </w:pPr>
      <w:r>
        <w:t>Existing structures within or adjacent to the construction limits, to remain</w:t>
      </w:r>
    </w:p>
    <w:p w14:paraId="3CDB7A89" w14:textId="77777777" w:rsidR="00C13E86" w:rsidRPr="00C13E86" w:rsidRDefault="4BC863EC" w:rsidP="0085749E">
      <w:pPr>
        <w:pStyle w:val="ListParagraph"/>
        <w:numPr>
          <w:ilvl w:val="1"/>
          <w:numId w:val="6"/>
        </w:numPr>
      </w:pPr>
      <w:r>
        <w:t>Adjacent buildings and structures outside the construction limits which may affected by construction activities</w:t>
      </w:r>
    </w:p>
    <w:p w14:paraId="4AF8A7B2" w14:textId="77777777" w:rsidR="00C13E86" w:rsidRPr="00C13E86" w:rsidRDefault="4BC863EC" w:rsidP="0085749E">
      <w:pPr>
        <w:pStyle w:val="ListParagraph"/>
        <w:numPr>
          <w:ilvl w:val="1"/>
          <w:numId w:val="6"/>
        </w:numPr>
      </w:pPr>
      <w:r>
        <w:t>Adjacent roads, sidewalks, curbs, paving and drainage structures</w:t>
      </w:r>
    </w:p>
    <w:p w14:paraId="40462DE8" w14:textId="77777777" w:rsidR="00C13E86" w:rsidRPr="00C13E86" w:rsidRDefault="4BC863EC" w:rsidP="0085749E">
      <w:pPr>
        <w:pStyle w:val="ListParagraph"/>
        <w:numPr>
          <w:ilvl w:val="1"/>
          <w:numId w:val="6"/>
        </w:numPr>
      </w:pPr>
      <w:r>
        <w:t>Trees and existing vegetation</w:t>
      </w:r>
    </w:p>
    <w:p w14:paraId="5F5BF9BE" w14:textId="77777777" w:rsidR="00C13E86" w:rsidRPr="00C13E86" w:rsidRDefault="4BC863EC" w:rsidP="4BC863EC">
      <w:pPr>
        <w:pStyle w:val="ListParagraph"/>
        <w:numPr>
          <w:ilvl w:val="1"/>
          <w:numId w:val="6"/>
        </w:numPr>
        <w:rPr>
          <w:sz w:val="20"/>
          <w:szCs w:val="20"/>
        </w:rPr>
      </w:pPr>
      <w:r>
        <w:t>Above-ground utilities</w:t>
      </w:r>
    </w:p>
    <w:p w14:paraId="6688CD68" w14:textId="77777777" w:rsidR="009503D4" w:rsidRDefault="4BC863EC" w:rsidP="00E577EE">
      <w:pPr>
        <w:pStyle w:val="GreenSubHeader"/>
        <w:numPr>
          <w:ilvl w:val="1"/>
          <w:numId w:val="4"/>
        </w:numPr>
      </w:pPr>
      <w:bookmarkStart w:id="13" w:name="_Toc507488807"/>
      <w:r>
        <w:t>Trade Partner Selection</w:t>
      </w:r>
      <w:bookmarkEnd w:id="13"/>
    </w:p>
    <w:p w14:paraId="293CF163" w14:textId="51D6B624" w:rsidR="00C13E86" w:rsidRPr="00C13E86" w:rsidRDefault="4BC863EC" w:rsidP="0085749E">
      <w:pPr>
        <w:pStyle w:val="ListParagraph"/>
      </w:pPr>
      <w:r>
        <w:t xml:space="preserve">Trade partner selection shall follow R&amp;M's trade partner pre-qualification and selection criteria, which include safety, quality, capability and capacity evaluations.  </w:t>
      </w:r>
    </w:p>
    <w:p w14:paraId="22053E4E" w14:textId="77777777" w:rsidR="009503D4" w:rsidRDefault="4BC863EC" w:rsidP="00E577EE">
      <w:pPr>
        <w:pStyle w:val="GreenSubHeader"/>
        <w:numPr>
          <w:ilvl w:val="1"/>
          <w:numId w:val="4"/>
        </w:numPr>
      </w:pPr>
      <w:bookmarkStart w:id="14" w:name="_Toc507488808"/>
      <w:r>
        <w:t>Samples, Submittals and Procurement</w:t>
      </w:r>
      <w:bookmarkEnd w:id="14"/>
    </w:p>
    <w:p w14:paraId="6B07A66D" w14:textId="1E5F8FC1" w:rsidR="00C13E86" w:rsidRPr="00C13E86" w:rsidRDefault="4BC863EC" w:rsidP="0085749E">
      <w:pPr>
        <w:pStyle w:val="ListParagraph"/>
      </w:pPr>
      <w:bookmarkStart w:id="15" w:name="_Toc507488809"/>
      <w:r>
        <w:t xml:space="preserve">R&amp;M will utilize a comprehensive submittal log, to assure all submittals and samples are provided and approved.  The submittals will be reviewed for compliance and notes for QA will be added to the QA Checklists in each trade contractors’ QMP.   </w:t>
      </w:r>
    </w:p>
    <w:p w14:paraId="1F889FAE" w14:textId="77777777" w:rsidR="00C13E86" w:rsidRPr="00C13E86" w:rsidRDefault="4BC863EC" w:rsidP="0085749E">
      <w:pPr>
        <w:pStyle w:val="ListParagraph"/>
      </w:pPr>
      <w:r>
        <w:t xml:space="preserve">Submittal samples shall demonstrate the level of quality that is acceptable to the design team. When specified, </w:t>
      </w:r>
      <w:proofErr w:type="gramStart"/>
      <w:r>
        <w:t>This</w:t>
      </w:r>
      <w:proofErr w:type="gramEnd"/>
      <w:r>
        <w:t xml:space="preserve"> may be a mock-up outside of the actual area of construction or in other cases, it may be the first acceptable unit of production. These samples mock-ups will constitute the acceptable level of workmanship.</w:t>
      </w:r>
    </w:p>
    <w:p w14:paraId="5762A842" w14:textId="77777777" w:rsidR="009503D4" w:rsidRDefault="4BC863EC" w:rsidP="00E577EE">
      <w:pPr>
        <w:pStyle w:val="GreenSubHeader"/>
        <w:numPr>
          <w:ilvl w:val="1"/>
          <w:numId w:val="4"/>
        </w:numPr>
      </w:pPr>
      <w:r>
        <w:t>Factory/Shop Inspections</w:t>
      </w:r>
      <w:bookmarkEnd w:id="15"/>
    </w:p>
    <w:p w14:paraId="7EDDC1D7" w14:textId="77777777" w:rsidR="00C13E86" w:rsidRPr="00C13E86" w:rsidRDefault="4BC863EC" w:rsidP="0085749E">
      <w:pPr>
        <w:pStyle w:val="ListParagraph"/>
      </w:pPr>
      <w:bookmarkStart w:id="16" w:name="_Toc507488810"/>
      <w:r>
        <w:t>As part of the pre-construction planning process, the Project Team may elect to tour manufacturing assemblies or other projects to confirm the quality of a product and/or installation.  This will be documented and tracked on the OPS.</w:t>
      </w:r>
    </w:p>
    <w:p w14:paraId="737972A3" w14:textId="3826067D" w:rsidR="4BC863EC" w:rsidRDefault="4BC863EC" w:rsidP="4BC863EC"/>
    <w:p w14:paraId="7B01F005" w14:textId="77777777" w:rsidR="00F70D50" w:rsidRDefault="00F70D50">
      <w:pPr>
        <w:rPr>
          <w:rFonts w:asciiTheme="minorHAnsi" w:eastAsia="ヒラギノ角ゴ Pro W3" w:hAnsiTheme="minorHAnsi" w:cs="Times New Roman"/>
          <w:b/>
          <w:color w:val="6F635A"/>
          <w:sz w:val="32"/>
          <w:szCs w:val="20"/>
          <w:shd w:val="clear" w:color="auto" w:fill="auto"/>
        </w:rPr>
      </w:pPr>
      <w:r>
        <w:br w:type="page"/>
      </w:r>
    </w:p>
    <w:p w14:paraId="1C625B74" w14:textId="195C0A40" w:rsidR="009503D4" w:rsidRDefault="4BC863EC" w:rsidP="00E577EE">
      <w:pPr>
        <w:pStyle w:val="GreenSubHeader"/>
        <w:numPr>
          <w:ilvl w:val="1"/>
          <w:numId w:val="4"/>
        </w:numPr>
      </w:pPr>
      <w:r>
        <w:lastRenderedPageBreak/>
        <w:t>Material Receiving at the Jobsite</w:t>
      </w:r>
      <w:bookmarkEnd w:id="16"/>
    </w:p>
    <w:p w14:paraId="045B3ED8" w14:textId="77777777" w:rsidR="00C13E86" w:rsidRPr="00C13E86" w:rsidRDefault="4BC863EC" w:rsidP="0085749E">
      <w:pPr>
        <w:pStyle w:val="ListParagraph"/>
      </w:pPr>
      <w:bookmarkStart w:id="17" w:name="_Toc507488811"/>
      <w:r>
        <w:t>Trade partners' SQCS or designee will verify that 100% of the items delivered to the jobsite are in conformance with approved submittals and specifications upon receipt.</w:t>
      </w:r>
    </w:p>
    <w:p w14:paraId="3B86A5CF" w14:textId="77777777" w:rsidR="009503D4" w:rsidRDefault="4BC863EC" w:rsidP="00E577EE">
      <w:pPr>
        <w:pStyle w:val="GreenSubHeader"/>
        <w:numPr>
          <w:ilvl w:val="1"/>
          <w:numId w:val="4"/>
        </w:numPr>
      </w:pPr>
      <w:r>
        <w:t>Mock-Ups</w:t>
      </w:r>
      <w:bookmarkEnd w:id="17"/>
    </w:p>
    <w:p w14:paraId="3793B8A9" w14:textId="77777777" w:rsidR="00C13E86" w:rsidRDefault="4BC863EC" w:rsidP="0085749E">
      <w:pPr>
        <w:pStyle w:val="ListParagraph"/>
      </w:pPr>
      <w:bookmarkStart w:id="18" w:name="_Toc507488812"/>
      <w:r>
        <w:t>As part of the pre-construction planning process, R&amp;M's PM will confirm the owner's contractual requirements for in-situ or freestanding mock-ups. The mock-up design, construction and review phases will be indicated on the Overall Project Schedule. In addition to these contractually defined mock-ups, R&amp;M's PM will identify other high-risk construction assemblies as candidates for additional in-situ or freestanding mock-ups, such as:</w:t>
      </w:r>
    </w:p>
    <w:p w14:paraId="392009A8" w14:textId="77777777" w:rsidR="00C13E86" w:rsidRPr="00C13E86" w:rsidRDefault="4BC863EC" w:rsidP="0085749E">
      <w:pPr>
        <w:pStyle w:val="ListParagraph"/>
        <w:numPr>
          <w:ilvl w:val="1"/>
          <w:numId w:val="6"/>
        </w:numPr>
      </w:pPr>
      <w:r>
        <w:t xml:space="preserve">Exterior skin </w:t>
      </w:r>
    </w:p>
    <w:p w14:paraId="1D1F38D7" w14:textId="77777777" w:rsidR="00C13E86" w:rsidRPr="00C13E86" w:rsidRDefault="4BC863EC" w:rsidP="0085749E">
      <w:pPr>
        <w:pStyle w:val="ListParagraph"/>
        <w:numPr>
          <w:ilvl w:val="1"/>
          <w:numId w:val="6"/>
        </w:numPr>
      </w:pPr>
      <w:r>
        <w:t>Roofing</w:t>
      </w:r>
    </w:p>
    <w:p w14:paraId="51D45C88" w14:textId="77777777" w:rsidR="00C13E86" w:rsidRPr="00C13E86" w:rsidRDefault="4BC863EC" w:rsidP="0085749E">
      <w:pPr>
        <w:pStyle w:val="ListParagraph"/>
        <w:numPr>
          <w:ilvl w:val="1"/>
          <w:numId w:val="6"/>
        </w:numPr>
      </w:pPr>
      <w:r>
        <w:t>Window and door penetrations</w:t>
      </w:r>
    </w:p>
    <w:p w14:paraId="5AEEB1BC" w14:textId="77777777" w:rsidR="00C13E86" w:rsidRPr="00C13E86" w:rsidRDefault="4BC863EC" w:rsidP="0085749E">
      <w:pPr>
        <w:pStyle w:val="ListParagraph"/>
        <w:numPr>
          <w:ilvl w:val="1"/>
          <w:numId w:val="6"/>
        </w:numPr>
      </w:pPr>
      <w:r>
        <w:t>Pre-cast or GFRC panels</w:t>
      </w:r>
    </w:p>
    <w:p w14:paraId="12255B75" w14:textId="77777777" w:rsidR="00C13E86" w:rsidRPr="00C13E86" w:rsidRDefault="4BC863EC" w:rsidP="0085749E">
      <w:pPr>
        <w:pStyle w:val="ListParagraph"/>
        <w:numPr>
          <w:ilvl w:val="1"/>
          <w:numId w:val="6"/>
        </w:numPr>
      </w:pPr>
      <w:r>
        <w:t>Drywall finish/texture</w:t>
      </w:r>
    </w:p>
    <w:p w14:paraId="3E324908" w14:textId="77777777" w:rsidR="00C13E86" w:rsidRPr="00C13E86" w:rsidRDefault="4BC863EC" w:rsidP="0085749E">
      <w:pPr>
        <w:pStyle w:val="ListParagraph"/>
        <w:numPr>
          <w:ilvl w:val="1"/>
          <w:numId w:val="6"/>
        </w:numPr>
      </w:pPr>
      <w:r>
        <w:t>Wall/ceiling finishes</w:t>
      </w:r>
    </w:p>
    <w:p w14:paraId="2A289438" w14:textId="77777777" w:rsidR="00C13E86" w:rsidRPr="00C13E86" w:rsidRDefault="4BC863EC" w:rsidP="0085749E">
      <w:pPr>
        <w:pStyle w:val="ListParagraph"/>
        <w:numPr>
          <w:ilvl w:val="1"/>
          <w:numId w:val="6"/>
        </w:numPr>
      </w:pPr>
      <w:r>
        <w:t>Floor finishes</w:t>
      </w:r>
    </w:p>
    <w:p w14:paraId="71CAF9CA" w14:textId="77777777" w:rsidR="00C13E86" w:rsidRPr="00C13E86" w:rsidRDefault="4BC863EC" w:rsidP="0085749E">
      <w:pPr>
        <w:pStyle w:val="ListParagraph"/>
        <w:numPr>
          <w:ilvl w:val="1"/>
          <w:numId w:val="6"/>
        </w:numPr>
      </w:pPr>
      <w:r>
        <w:t>Cabinets and millwork</w:t>
      </w:r>
    </w:p>
    <w:p w14:paraId="12DDA53C" w14:textId="77777777" w:rsidR="00C13E86" w:rsidRPr="00C13E86" w:rsidRDefault="4BC863EC" w:rsidP="0085749E">
      <w:pPr>
        <w:pStyle w:val="ListParagraph"/>
        <w:numPr>
          <w:ilvl w:val="1"/>
          <w:numId w:val="6"/>
        </w:numPr>
      </w:pPr>
      <w:r>
        <w:t>Countertops and fixtures</w:t>
      </w:r>
    </w:p>
    <w:p w14:paraId="5C18A32C" w14:textId="77777777" w:rsidR="00C13E86" w:rsidRPr="00C13E86" w:rsidRDefault="4BC863EC" w:rsidP="0085749E">
      <w:pPr>
        <w:pStyle w:val="ListParagraph"/>
        <w:numPr>
          <w:ilvl w:val="1"/>
          <w:numId w:val="6"/>
        </w:numPr>
      </w:pPr>
      <w:r>
        <w:t>Hardscape</w:t>
      </w:r>
    </w:p>
    <w:p w14:paraId="30F46099" w14:textId="29DDD1FE" w:rsidR="4BC863EC" w:rsidRDefault="4BC863EC" w:rsidP="4BC863EC">
      <w:pPr>
        <w:pStyle w:val="ListParagraph"/>
        <w:numPr>
          <w:ilvl w:val="1"/>
          <w:numId w:val="6"/>
        </w:numPr>
      </w:pPr>
      <w:r>
        <w:t>For mock-up units, such as, bathrooms, headwalls, wet walls, and ceiling racks, R&amp;M's Project Manager will determine the exact number and type of mock-ups to be constructed. Mock-ups will be utilized to establish constructability an</w:t>
      </w:r>
      <w:r w:rsidR="00F70D50">
        <w:t>d appropriate levels of quality.</w:t>
      </w:r>
    </w:p>
    <w:p w14:paraId="08356C96" w14:textId="77777777" w:rsidR="00F70D50" w:rsidRDefault="00F70D50">
      <w:pPr>
        <w:rPr>
          <w:rFonts w:asciiTheme="minorHAnsi" w:eastAsia="ヒラギノ角ゴ Pro W3" w:hAnsiTheme="minorHAnsi" w:cs="Times New Roman"/>
          <w:b/>
          <w:color w:val="6F635A"/>
          <w:sz w:val="32"/>
          <w:szCs w:val="20"/>
          <w:shd w:val="clear" w:color="auto" w:fill="auto"/>
        </w:rPr>
      </w:pPr>
      <w:r>
        <w:br w:type="page"/>
      </w:r>
    </w:p>
    <w:p w14:paraId="70809A85" w14:textId="42C4852A" w:rsidR="009503D4" w:rsidRPr="009503D4" w:rsidRDefault="4BC863EC" w:rsidP="00E577EE">
      <w:pPr>
        <w:pStyle w:val="GreenSubHeader"/>
        <w:numPr>
          <w:ilvl w:val="1"/>
          <w:numId w:val="4"/>
        </w:numPr>
      </w:pPr>
      <w:r>
        <w:lastRenderedPageBreak/>
        <w:t>Envelope Moisture/Water Intrusion Testing</w:t>
      </w:r>
      <w:bookmarkEnd w:id="18"/>
    </w:p>
    <w:p w14:paraId="10B4D967" w14:textId="77777777" w:rsidR="00C13E86" w:rsidRDefault="4BC863EC" w:rsidP="0085749E">
      <w:pPr>
        <w:pStyle w:val="ListParagraph"/>
      </w:pPr>
      <w:r>
        <w:t>As part of the pre-construction planning process, R&amp;M's PM will confirm the owner's contractual requirements for water testing. In addition to these contractually defined water tests, R&amp;M will follow the Moisture Control Policy which may identify other high-risk construction assemblies as candidates for additional water tests that may be performed by a third-party consultant, such as:</w:t>
      </w:r>
    </w:p>
    <w:p w14:paraId="05050C47" w14:textId="77777777" w:rsidR="00C13E86" w:rsidRPr="00C13E86" w:rsidRDefault="4BC863EC" w:rsidP="0085749E">
      <w:pPr>
        <w:pStyle w:val="ListParagraph"/>
        <w:numPr>
          <w:ilvl w:val="1"/>
          <w:numId w:val="6"/>
        </w:numPr>
      </w:pPr>
      <w:r>
        <w:t>Exterior skin</w:t>
      </w:r>
    </w:p>
    <w:p w14:paraId="2DB4BAB0" w14:textId="77777777" w:rsidR="00C13E86" w:rsidRPr="00C13E86" w:rsidRDefault="4BC863EC" w:rsidP="0085749E">
      <w:pPr>
        <w:pStyle w:val="ListParagraph"/>
        <w:numPr>
          <w:ilvl w:val="1"/>
          <w:numId w:val="6"/>
        </w:numPr>
      </w:pPr>
      <w:r>
        <w:t>Curtainwall or storefront systems</w:t>
      </w:r>
    </w:p>
    <w:p w14:paraId="096AC2F0" w14:textId="77777777" w:rsidR="00C13E86" w:rsidRPr="00C13E86" w:rsidRDefault="4BC863EC" w:rsidP="0085749E">
      <w:pPr>
        <w:pStyle w:val="ListParagraph"/>
        <w:numPr>
          <w:ilvl w:val="1"/>
          <w:numId w:val="6"/>
        </w:numPr>
      </w:pPr>
      <w:r>
        <w:t>Windows</w:t>
      </w:r>
    </w:p>
    <w:p w14:paraId="5FC53239" w14:textId="77777777" w:rsidR="00C13E86" w:rsidRPr="00C13E86" w:rsidRDefault="4BC863EC" w:rsidP="0085749E">
      <w:pPr>
        <w:pStyle w:val="ListParagraph"/>
        <w:numPr>
          <w:ilvl w:val="1"/>
          <w:numId w:val="6"/>
        </w:numPr>
      </w:pPr>
      <w:r>
        <w:t>Skylights</w:t>
      </w:r>
    </w:p>
    <w:p w14:paraId="2B24A806" w14:textId="77777777" w:rsidR="00C13E86" w:rsidRPr="00C13E86" w:rsidRDefault="4BC863EC" w:rsidP="0085749E">
      <w:pPr>
        <w:pStyle w:val="ListParagraph"/>
        <w:numPr>
          <w:ilvl w:val="1"/>
          <w:numId w:val="6"/>
        </w:numPr>
      </w:pPr>
      <w:r>
        <w:t>Exterior doors, thresholds and store fronts</w:t>
      </w:r>
    </w:p>
    <w:p w14:paraId="384EB690" w14:textId="77777777" w:rsidR="00C13E86" w:rsidRPr="00C13E86" w:rsidRDefault="4BC863EC" w:rsidP="0085749E">
      <w:pPr>
        <w:pStyle w:val="ListParagraph"/>
        <w:numPr>
          <w:ilvl w:val="1"/>
          <w:numId w:val="6"/>
        </w:numPr>
      </w:pPr>
      <w:r>
        <w:t>Balcony and deck transitions to the building wall</w:t>
      </w:r>
    </w:p>
    <w:p w14:paraId="3EBE779F" w14:textId="77777777" w:rsidR="00C13E86" w:rsidRPr="00C13E86" w:rsidRDefault="4BC863EC" w:rsidP="0085749E">
      <w:pPr>
        <w:pStyle w:val="ListParagraph"/>
        <w:numPr>
          <w:ilvl w:val="1"/>
          <w:numId w:val="6"/>
        </w:numPr>
      </w:pPr>
      <w:r>
        <w:t>Planters above occupied spaces</w:t>
      </w:r>
    </w:p>
    <w:p w14:paraId="2BFFE947" w14:textId="77777777" w:rsidR="00C13E86" w:rsidRPr="00C13E86" w:rsidRDefault="4BC863EC" w:rsidP="0085749E">
      <w:pPr>
        <w:pStyle w:val="ListParagraph"/>
        <w:numPr>
          <w:ilvl w:val="1"/>
          <w:numId w:val="6"/>
        </w:numPr>
      </w:pPr>
      <w:r>
        <w:t>Roofing Systems</w:t>
      </w:r>
    </w:p>
    <w:p w14:paraId="13A50C75" w14:textId="77777777" w:rsidR="00C13E86" w:rsidRPr="00C13E86" w:rsidRDefault="4BC863EC" w:rsidP="0085749E">
      <w:pPr>
        <w:pStyle w:val="ListParagraph"/>
        <w:numPr>
          <w:ilvl w:val="1"/>
          <w:numId w:val="6"/>
        </w:numPr>
      </w:pPr>
      <w:r>
        <w:t>Shower pans</w:t>
      </w:r>
    </w:p>
    <w:p w14:paraId="3DDB98CE" w14:textId="77777777" w:rsidR="003E1A37" w:rsidRDefault="4BC863EC" w:rsidP="0085749E">
      <w:pPr>
        <w:pStyle w:val="ListParagraph"/>
        <w:numPr>
          <w:ilvl w:val="1"/>
          <w:numId w:val="6"/>
        </w:numPr>
      </w:pPr>
      <w:r>
        <w:t>Fountains</w:t>
      </w:r>
    </w:p>
    <w:p w14:paraId="1B068827" w14:textId="77777777" w:rsidR="004D1C89" w:rsidRPr="004D1C89" w:rsidRDefault="000A3AAB" w:rsidP="0085749E">
      <w:pPr>
        <w:rPr>
          <w:rFonts w:eastAsiaTheme="minorHAnsi"/>
        </w:rPr>
      </w:pPr>
      <w:r>
        <w:rPr>
          <w:rFonts w:eastAsiaTheme="minorHAnsi"/>
        </w:rPr>
        <w:br w:type="page"/>
      </w:r>
    </w:p>
    <w:p w14:paraId="64A2010E" w14:textId="77777777" w:rsidR="00B1426C" w:rsidRPr="003C296F" w:rsidRDefault="4BC863EC" w:rsidP="0085749E">
      <w:pPr>
        <w:pStyle w:val="Heading1"/>
      </w:pPr>
      <w:bookmarkStart w:id="19" w:name="_Toc507488813"/>
      <w:r>
        <w:lastRenderedPageBreak/>
        <w:t>CONSTRUCTION QUALITY ACTIVITIES</w:t>
      </w:r>
      <w:bookmarkEnd w:id="19"/>
    </w:p>
    <w:p w14:paraId="360F5B77" w14:textId="77777777" w:rsidR="000F61D8" w:rsidRDefault="4BC863EC" w:rsidP="007602E4">
      <w:pPr>
        <w:pStyle w:val="GreenSubHeader"/>
        <w:ind w:firstLine="0"/>
      </w:pPr>
      <w:bookmarkStart w:id="20" w:name="_Toc507488814"/>
      <w:r>
        <w:t>3.1      Construction Goals</w:t>
      </w:r>
      <w:bookmarkStart w:id="21" w:name="_Toc507488815"/>
      <w:bookmarkEnd w:id="20"/>
    </w:p>
    <w:p w14:paraId="0634B4DB" w14:textId="77777777" w:rsidR="000F61D8" w:rsidRPr="00107177" w:rsidRDefault="4BC863EC" w:rsidP="4BC863EC">
      <w:pPr>
        <w:pStyle w:val="FreeForm"/>
        <w:numPr>
          <w:ilvl w:val="0"/>
          <w:numId w:val="14"/>
        </w:numPr>
        <w:rPr>
          <w:rFonts w:ascii="Helvetica Neue" w:eastAsia="Helvetica Neue" w:hAnsi="Helvetica Neue" w:cs="Helvetica Neue"/>
          <w:sz w:val="22"/>
          <w:szCs w:val="22"/>
        </w:rPr>
      </w:pPr>
      <w:r w:rsidRPr="4BC863EC">
        <w:rPr>
          <w:rFonts w:ascii="Helvetica Neue" w:eastAsia="Helvetica Neue" w:hAnsi="Helvetica Neue" w:cs="Helvetica Neue"/>
          <w:sz w:val="22"/>
          <w:szCs w:val="22"/>
        </w:rPr>
        <w:t>To have zero punch list items at the time of substantial completion</w:t>
      </w:r>
    </w:p>
    <w:p w14:paraId="2F0AFA1F" w14:textId="77777777" w:rsidR="000F61D8" w:rsidRPr="00107177" w:rsidRDefault="4BC863EC" w:rsidP="4BC863EC">
      <w:pPr>
        <w:pStyle w:val="FreeForm"/>
        <w:numPr>
          <w:ilvl w:val="0"/>
          <w:numId w:val="14"/>
        </w:numPr>
        <w:rPr>
          <w:rFonts w:ascii="Helvetica Neue" w:eastAsia="Helvetica Neue" w:hAnsi="Helvetica Neue" w:cs="Helvetica Neue"/>
          <w:sz w:val="22"/>
          <w:szCs w:val="22"/>
        </w:rPr>
      </w:pPr>
      <w:r w:rsidRPr="4BC863EC">
        <w:rPr>
          <w:rFonts w:ascii="Helvetica Neue" w:eastAsia="Helvetica Neue" w:hAnsi="Helvetica Neue" w:cs="Helvetica Neue"/>
          <w:sz w:val="22"/>
          <w:szCs w:val="22"/>
        </w:rPr>
        <w:t xml:space="preserve">Education of all craft workers on project specifications and requirements </w:t>
      </w:r>
    </w:p>
    <w:p w14:paraId="532A3274" w14:textId="77777777" w:rsidR="000F61D8" w:rsidRPr="00107177" w:rsidRDefault="4BC863EC" w:rsidP="4BC863EC">
      <w:pPr>
        <w:pStyle w:val="FreeForm"/>
        <w:numPr>
          <w:ilvl w:val="0"/>
          <w:numId w:val="14"/>
        </w:numPr>
        <w:rPr>
          <w:rFonts w:ascii="Helvetica Neue" w:eastAsia="Helvetica Neue" w:hAnsi="Helvetica Neue" w:cs="Helvetica Neue"/>
          <w:sz w:val="22"/>
          <w:szCs w:val="22"/>
        </w:rPr>
      </w:pPr>
      <w:r w:rsidRPr="4BC863EC">
        <w:rPr>
          <w:rFonts w:ascii="Helvetica Neue" w:eastAsia="Helvetica Neue" w:hAnsi="Helvetica Neue" w:cs="Helvetica Neue"/>
          <w:sz w:val="22"/>
          <w:szCs w:val="22"/>
        </w:rPr>
        <w:t>Leadership development of the last planners</w:t>
      </w:r>
    </w:p>
    <w:p w14:paraId="14DE7904" w14:textId="231A6DA1" w:rsidR="000F61D8" w:rsidRPr="00107177" w:rsidRDefault="4BC863EC" w:rsidP="4BC863EC">
      <w:pPr>
        <w:pStyle w:val="FreeForm"/>
        <w:numPr>
          <w:ilvl w:val="0"/>
          <w:numId w:val="14"/>
        </w:numPr>
        <w:rPr>
          <w:rFonts w:ascii="Helvetica Neue" w:eastAsia="Helvetica Neue" w:hAnsi="Helvetica Neue" w:cs="Helvetica Neue"/>
          <w:sz w:val="22"/>
          <w:szCs w:val="22"/>
        </w:rPr>
      </w:pPr>
      <w:r w:rsidRPr="4BC863EC">
        <w:rPr>
          <w:rFonts w:ascii="Helvetica Neue" w:eastAsia="Helvetica Neue" w:hAnsi="Helvetica Neue" w:cs="Helvetica Neue"/>
          <w:sz w:val="22"/>
          <w:szCs w:val="22"/>
        </w:rPr>
        <w:t>To correct defects within seven (7) calendar days of notice.</w:t>
      </w:r>
    </w:p>
    <w:p w14:paraId="35D53F02" w14:textId="77777777" w:rsidR="000F61D8" w:rsidRPr="00107177" w:rsidRDefault="4BC863EC" w:rsidP="4BC863EC">
      <w:pPr>
        <w:pStyle w:val="FreeForm"/>
        <w:numPr>
          <w:ilvl w:val="0"/>
          <w:numId w:val="14"/>
        </w:numPr>
        <w:rPr>
          <w:rFonts w:ascii="Helvetica Neue" w:eastAsia="Helvetica Neue" w:hAnsi="Helvetica Neue" w:cs="Helvetica Neue"/>
          <w:sz w:val="22"/>
          <w:szCs w:val="22"/>
        </w:rPr>
      </w:pPr>
      <w:r w:rsidRPr="4BC863EC">
        <w:rPr>
          <w:rFonts w:ascii="Helvetica Neue" w:eastAsia="Helvetica Neue" w:hAnsi="Helvetica Neue" w:cs="Helvetica Neue"/>
          <w:sz w:val="22"/>
          <w:szCs w:val="22"/>
        </w:rPr>
        <w:t>Use the data from Procore for continuous improvement training</w:t>
      </w:r>
    </w:p>
    <w:p w14:paraId="50DEFE2D" w14:textId="77777777" w:rsidR="000F61D8" w:rsidRPr="00107177" w:rsidRDefault="4BC863EC" w:rsidP="4BC863EC">
      <w:pPr>
        <w:pStyle w:val="FreeForm"/>
        <w:numPr>
          <w:ilvl w:val="0"/>
          <w:numId w:val="14"/>
        </w:numPr>
        <w:rPr>
          <w:rFonts w:ascii="Helvetica Neue" w:eastAsia="Helvetica Neue" w:hAnsi="Helvetica Neue" w:cs="Helvetica Neue"/>
          <w:sz w:val="22"/>
          <w:szCs w:val="22"/>
        </w:rPr>
      </w:pPr>
      <w:r w:rsidRPr="4BC863EC">
        <w:rPr>
          <w:rFonts w:ascii="Helvetica Neue" w:eastAsia="Helvetica Neue" w:hAnsi="Helvetica Neue" w:cs="Helvetica Neue"/>
          <w:sz w:val="22"/>
          <w:szCs w:val="22"/>
        </w:rPr>
        <w:t>Maintain zero past due items</w:t>
      </w:r>
    </w:p>
    <w:p w14:paraId="15C9E502" w14:textId="77777777" w:rsidR="00E372E6" w:rsidRPr="00107177" w:rsidRDefault="4BC863EC" w:rsidP="4BC863EC">
      <w:pPr>
        <w:pStyle w:val="FreeForm"/>
        <w:numPr>
          <w:ilvl w:val="0"/>
          <w:numId w:val="14"/>
        </w:numPr>
        <w:rPr>
          <w:rFonts w:ascii="Helvetica Neue" w:eastAsia="Helvetica Neue" w:hAnsi="Helvetica Neue" w:cs="Helvetica Neue"/>
          <w:sz w:val="22"/>
          <w:szCs w:val="22"/>
        </w:rPr>
      </w:pPr>
      <w:r w:rsidRPr="4BC863EC">
        <w:rPr>
          <w:rFonts w:ascii="Helvetica Neue" w:eastAsia="Helvetica Neue" w:hAnsi="Helvetica Neue" w:cs="Helvetica Neue"/>
          <w:sz w:val="22"/>
          <w:szCs w:val="22"/>
        </w:rPr>
        <w:t xml:space="preserve">Maintain zero average days late for response time of punch list </w:t>
      </w:r>
    </w:p>
    <w:p w14:paraId="7D633D56" w14:textId="77777777" w:rsidR="00E372E6" w:rsidRPr="00107177" w:rsidRDefault="00E372E6" w:rsidP="00E372E6">
      <w:pPr>
        <w:pStyle w:val="FreeForm"/>
        <w:ind w:left="936"/>
        <w:rPr>
          <w:rFonts w:ascii="Helvetica Neue" w:hAnsi="Helvetica Neue"/>
          <w:sz w:val="22"/>
        </w:rPr>
      </w:pPr>
    </w:p>
    <w:p w14:paraId="6335149C" w14:textId="77777777" w:rsidR="000F61D8" w:rsidRPr="00107177" w:rsidRDefault="4BC863EC" w:rsidP="4BC863EC">
      <w:pPr>
        <w:pStyle w:val="FreeForm"/>
        <w:ind w:left="936"/>
        <w:rPr>
          <w:rFonts w:ascii="Helvetica Neue" w:eastAsia="Helvetica Neue" w:hAnsi="Helvetica Neue" w:cs="Helvetica Neue"/>
          <w:sz w:val="22"/>
          <w:szCs w:val="22"/>
        </w:rPr>
      </w:pPr>
      <w:r w:rsidRPr="4BC863EC">
        <w:rPr>
          <w:rFonts w:ascii="Helvetica Neue" w:eastAsia="Helvetica Neue" w:hAnsi="Helvetica Neue" w:cs="Helvetica Neue"/>
          <w:sz w:val="22"/>
          <w:szCs w:val="22"/>
        </w:rPr>
        <w:t xml:space="preserve">It is the intent of this program to obtain 100% buy-in from the entire project delivery team. Everyone must participate </w:t>
      </w:r>
      <w:proofErr w:type="gramStart"/>
      <w:r w:rsidRPr="4BC863EC">
        <w:rPr>
          <w:rFonts w:ascii="Helvetica Neue" w:eastAsia="Helvetica Neue" w:hAnsi="Helvetica Neue" w:cs="Helvetica Neue"/>
          <w:sz w:val="22"/>
          <w:szCs w:val="22"/>
        </w:rPr>
        <w:t>in order for</w:t>
      </w:r>
      <w:proofErr w:type="gramEnd"/>
      <w:r w:rsidRPr="4BC863EC">
        <w:rPr>
          <w:rFonts w:ascii="Helvetica Neue" w:eastAsia="Helvetica Neue" w:hAnsi="Helvetica Neue" w:cs="Helvetica Neue"/>
          <w:sz w:val="22"/>
          <w:szCs w:val="22"/>
        </w:rPr>
        <w:t xml:space="preserve"> the program to succeed. </w:t>
      </w:r>
    </w:p>
    <w:p w14:paraId="066494FE" w14:textId="646F968F" w:rsidR="000F61D8" w:rsidRDefault="4BC863EC" w:rsidP="007602E4">
      <w:pPr>
        <w:pStyle w:val="GreenSubHeader"/>
        <w:ind w:firstLine="0"/>
      </w:pPr>
      <w:r>
        <w:t>3.2    Quality Control Administration</w:t>
      </w:r>
      <w:bookmarkEnd w:id="21"/>
    </w:p>
    <w:p w14:paraId="3963AFEE" w14:textId="63A8F800" w:rsidR="000F61D8" w:rsidRDefault="4BC863EC" w:rsidP="0085749E">
      <w:pPr>
        <w:pStyle w:val="ListParagraph"/>
      </w:pPr>
      <w:r>
        <w:t>Procore will be used for all quality documentation, including pictures. See Procore Best Practice for details.</w:t>
      </w:r>
    </w:p>
    <w:p w14:paraId="406108FD" w14:textId="77777777" w:rsidR="000F61D8" w:rsidRPr="004D1C89" w:rsidRDefault="4BC863EC" w:rsidP="4BC863EC">
      <w:pPr>
        <w:pStyle w:val="ListParagraph"/>
        <w:rPr>
          <w:sz w:val="22"/>
        </w:rPr>
      </w:pPr>
      <w:r>
        <w:t>Implementation</w:t>
      </w:r>
    </w:p>
    <w:p w14:paraId="65A2AF58" w14:textId="77777777" w:rsidR="000F61D8" w:rsidRPr="004D1C89" w:rsidRDefault="4BC863EC" w:rsidP="0085749E">
      <w:pPr>
        <w:pStyle w:val="ListParagraph"/>
        <w:numPr>
          <w:ilvl w:val="0"/>
          <w:numId w:val="7"/>
        </w:numPr>
      </w:pPr>
      <w:r>
        <w:t>The project team consultants and 3rd party inspectors will be required to input all identified deficiencies into Procore. Project team members will have access to this data base and be required to follow the specific QMP.</w:t>
      </w:r>
    </w:p>
    <w:p w14:paraId="4CCE0160" w14:textId="1D592FB1" w:rsidR="000F61D8" w:rsidRDefault="4BC863EC" w:rsidP="4BC863EC">
      <w:pPr>
        <w:pStyle w:val="ListParagraph"/>
        <w:numPr>
          <w:ilvl w:val="0"/>
          <w:numId w:val="7"/>
        </w:numPr>
      </w:pPr>
      <w:r>
        <w:t>All deficient items will be input into Procore as a “Punch List” item. Any item not input as a “Punch List” item will not be recognized nor addressed as a defect.</w:t>
      </w:r>
    </w:p>
    <w:p w14:paraId="1617A016" w14:textId="77777777" w:rsidR="000F61D8" w:rsidRPr="004D1C89" w:rsidRDefault="4BC863EC" w:rsidP="0085749E">
      <w:pPr>
        <w:pStyle w:val="ListParagraph"/>
      </w:pPr>
      <w:r>
        <w:t>Workmanship Inspections</w:t>
      </w:r>
    </w:p>
    <w:p w14:paraId="7AC28143" w14:textId="1EC1FFC1" w:rsidR="000F61D8" w:rsidRPr="004D1C89" w:rsidRDefault="4BC863EC" w:rsidP="4BC863EC">
      <w:pPr>
        <w:pStyle w:val="ListParagraph"/>
        <w:rPr>
          <w:b/>
          <w:bCs/>
        </w:rPr>
      </w:pPr>
      <w:r>
        <w:t xml:space="preserve">Project team members should inspect all items that will be covered-up by a follow-on operation. Any issues or concerns requiring action must be </w:t>
      </w:r>
      <w:proofErr w:type="gramStart"/>
      <w:r>
        <w:t>entered into</w:t>
      </w:r>
      <w:proofErr w:type="gramEnd"/>
      <w:r>
        <w:t xml:space="preserve"> Procore as a “Punch List” item. This includes any items or issues in designer or consultant’s reports.  If items are not entered in Procore, they will not be corrected.</w:t>
      </w:r>
      <w:r w:rsidRPr="4BC863EC">
        <w:rPr>
          <w:b/>
          <w:bCs/>
        </w:rPr>
        <w:t xml:space="preserve"> </w:t>
      </w:r>
    </w:p>
    <w:p w14:paraId="12E5D56A" w14:textId="77777777" w:rsidR="000F61D8" w:rsidRDefault="4BC863EC" w:rsidP="0085749E">
      <w:pPr>
        <w:pStyle w:val="ListParagraph"/>
      </w:pPr>
      <w:r>
        <w:t>Documentation</w:t>
      </w:r>
    </w:p>
    <w:p w14:paraId="1638F08B" w14:textId="77777777" w:rsidR="000F61D8" w:rsidRPr="00F64E1E" w:rsidRDefault="4BC863EC" w:rsidP="4BC863EC">
      <w:pPr>
        <w:pStyle w:val="ListParagraph"/>
        <w:rPr>
          <w:b/>
          <w:bCs/>
        </w:rPr>
      </w:pPr>
      <w:r>
        <w:t>Documentation will be archived in Procore.</w:t>
      </w:r>
      <w:r w:rsidRPr="4BC863EC">
        <w:rPr>
          <w:b/>
          <w:bCs/>
        </w:rPr>
        <w:t xml:space="preserve"> </w:t>
      </w:r>
    </w:p>
    <w:p w14:paraId="2170BE58" w14:textId="77777777" w:rsidR="000F61D8" w:rsidRDefault="000F61D8" w:rsidP="0085749E"/>
    <w:p w14:paraId="7D42F222" w14:textId="77777777" w:rsidR="000F61D8" w:rsidRPr="00F70D50" w:rsidRDefault="4BC863EC" w:rsidP="4BC863EC">
      <w:r w:rsidRPr="00F70D50">
        <w:t>Inspection and Testing Log</w:t>
      </w:r>
    </w:p>
    <w:p w14:paraId="0C4FFD16" w14:textId="77777777" w:rsidR="000F61D8" w:rsidRPr="00F70D50" w:rsidRDefault="4BC863EC" w:rsidP="4BC863EC">
      <w:r w:rsidRPr="00F70D50">
        <w:t xml:space="preserve">As inspections and tests are performed they must be entered in Procore. Logs may include items like: </w:t>
      </w:r>
    </w:p>
    <w:p w14:paraId="73ACFCD8" w14:textId="77777777" w:rsidR="000F61D8" w:rsidRPr="00F70D50" w:rsidRDefault="4BC863EC" w:rsidP="0085749E">
      <w:pPr>
        <w:pStyle w:val="ListParagraph"/>
        <w:numPr>
          <w:ilvl w:val="1"/>
          <w:numId w:val="7"/>
        </w:numPr>
      </w:pPr>
      <w:r w:rsidRPr="00F70D50">
        <w:lastRenderedPageBreak/>
        <w:t>Specification section</w:t>
      </w:r>
    </w:p>
    <w:p w14:paraId="4E6CF217" w14:textId="77777777" w:rsidR="000F61D8" w:rsidRPr="00F70D50" w:rsidRDefault="4BC863EC" w:rsidP="0085749E">
      <w:pPr>
        <w:pStyle w:val="ListParagraph"/>
        <w:numPr>
          <w:ilvl w:val="1"/>
          <w:numId w:val="7"/>
        </w:numPr>
      </w:pPr>
      <w:r w:rsidRPr="00F70D50">
        <w:t>Witnessed by Owner, Architect, Engineer or Commissioning Agent</w:t>
      </w:r>
    </w:p>
    <w:p w14:paraId="44902D81" w14:textId="77777777" w:rsidR="000F61D8" w:rsidRPr="00F70D50" w:rsidRDefault="4BC863EC" w:rsidP="0085749E">
      <w:pPr>
        <w:pStyle w:val="ListParagraph"/>
        <w:numPr>
          <w:ilvl w:val="1"/>
          <w:numId w:val="7"/>
        </w:numPr>
      </w:pPr>
      <w:r w:rsidRPr="00F70D50">
        <w:t>Description of the test performed</w:t>
      </w:r>
    </w:p>
    <w:p w14:paraId="6A2E7CD6" w14:textId="77777777" w:rsidR="000F61D8" w:rsidRPr="00F70D50" w:rsidRDefault="4BC863EC" w:rsidP="0085749E">
      <w:pPr>
        <w:pStyle w:val="ListParagraph"/>
        <w:numPr>
          <w:ilvl w:val="1"/>
          <w:numId w:val="7"/>
        </w:numPr>
      </w:pPr>
      <w:r w:rsidRPr="00F70D50">
        <w:t>Location of the test</w:t>
      </w:r>
    </w:p>
    <w:p w14:paraId="147808D1" w14:textId="77777777" w:rsidR="000F61D8" w:rsidRPr="00F70D50" w:rsidRDefault="4BC863EC" w:rsidP="0085749E">
      <w:pPr>
        <w:pStyle w:val="ListParagraph"/>
        <w:numPr>
          <w:ilvl w:val="1"/>
          <w:numId w:val="7"/>
        </w:numPr>
      </w:pPr>
      <w:r w:rsidRPr="00F70D50">
        <w:t>Who performed the test</w:t>
      </w:r>
    </w:p>
    <w:p w14:paraId="5BF7030E" w14:textId="77777777" w:rsidR="000F61D8" w:rsidRPr="00F70D50" w:rsidRDefault="4BC863EC" w:rsidP="0085749E">
      <w:pPr>
        <w:pStyle w:val="ListParagraph"/>
        <w:numPr>
          <w:ilvl w:val="1"/>
          <w:numId w:val="7"/>
        </w:numPr>
      </w:pPr>
      <w:r w:rsidRPr="00F70D50">
        <w:t>Date the test was conducted</w:t>
      </w:r>
    </w:p>
    <w:p w14:paraId="78508825" w14:textId="6AD9BF04" w:rsidR="000F61D8" w:rsidRPr="00F70D50" w:rsidRDefault="4BC863EC" w:rsidP="4BC863EC">
      <w:pPr>
        <w:pStyle w:val="ListParagraph"/>
        <w:numPr>
          <w:ilvl w:val="1"/>
          <w:numId w:val="7"/>
        </w:numPr>
      </w:pPr>
      <w:r w:rsidRPr="00F70D50">
        <w:t>Any remarks to appropriate parties</w:t>
      </w:r>
    </w:p>
    <w:p w14:paraId="4483E136" w14:textId="77777777" w:rsidR="000F61D8" w:rsidRPr="00F70D50" w:rsidRDefault="4BC863EC" w:rsidP="0085749E">
      <w:pPr>
        <w:pStyle w:val="ListParagraph"/>
      </w:pPr>
      <w:r w:rsidRPr="00F70D50">
        <w:t xml:space="preserve">Defects found during inspection and testing must be added to Punch List or they will not be corrected. </w:t>
      </w:r>
    </w:p>
    <w:p w14:paraId="1263B281" w14:textId="77777777" w:rsidR="000F61D8" w:rsidRPr="00F70D50" w:rsidRDefault="000F61D8" w:rsidP="4BC863EC">
      <w:pPr>
        <w:ind w:left="360"/>
      </w:pPr>
    </w:p>
    <w:p w14:paraId="15C3C932" w14:textId="77777777" w:rsidR="000F61D8" w:rsidRPr="00F70D50" w:rsidRDefault="4BC863EC" w:rsidP="4BC863EC">
      <w:r w:rsidRPr="00F70D50">
        <w:t>Punchlist &amp; Final Inspection</w:t>
      </w:r>
    </w:p>
    <w:p w14:paraId="130A3DD6" w14:textId="77777777" w:rsidR="000F61D8" w:rsidRPr="00F70D50" w:rsidRDefault="4BC863EC" w:rsidP="4BC863EC">
      <w:r w:rsidRPr="00F70D50">
        <w:t>After the installation or near the completion of all Definable Features of Work, SQCS or project superintendent will conduct an inspection of the work and input defective items in Procore’s “Punch List”. Punchlist items are required to be completed within 7 days or addressed in writing. The author of the item will make follow-up inspections within 7 days or when notified to validate correction and close the item in Procore.</w:t>
      </w:r>
    </w:p>
    <w:p w14:paraId="0AF2F6D7" w14:textId="77777777" w:rsidR="009503D4" w:rsidRDefault="4BC863EC" w:rsidP="007602E4">
      <w:pPr>
        <w:pStyle w:val="GreenSubHeader"/>
        <w:ind w:firstLine="0"/>
      </w:pPr>
      <w:bookmarkStart w:id="22" w:name="_Toc507488816"/>
      <w:r>
        <w:t>3.3    Inspection and Testing Plan</w:t>
      </w:r>
      <w:bookmarkEnd w:id="22"/>
    </w:p>
    <w:p w14:paraId="25DA8045" w14:textId="29A8A5E0" w:rsidR="0040570F" w:rsidRPr="0040570F" w:rsidRDefault="4BC863EC" w:rsidP="0085749E">
      <w:pPr>
        <w:pStyle w:val="ListParagraph"/>
      </w:pPr>
      <w:r>
        <w:t>As a part of the Quality Management Program, R&amp;M will verify each trade partner’s inspection and testing process. This process will delineate all inspections and tests required by the contract documents. Testing and inspections will be coordinated and shown on the Construction Near Term Schedule (CNTS). Major inspections and certifications will be shown on the Overall Project Schedule (OPS).</w:t>
      </w:r>
    </w:p>
    <w:p w14:paraId="4A77AA03" w14:textId="77777777" w:rsidR="0040570F" w:rsidRPr="0040570F" w:rsidRDefault="4BC863EC" w:rsidP="0085749E">
      <w:pPr>
        <w:pStyle w:val="ListParagraph"/>
      </w:pPr>
      <w:r>
        <w:t>It is best practice to involve manufacturer's representatives in inspections and approvals for high risk building elements such as: Roofing systems, Window systems, Other elements of the building envelope Specialized and/or proprietary installations such as equipment, flooring systems, etc.</w:t>
      </w:r>
    </w:p>
    <w:p w14:paraId="4C549F66" w14:textId="36DAD79D" w:rsidR="4BC863EC" w:rsidRDefault="4BC863EC" w:rsidP="4BC863EC"/>
    <w:p w14:paraId="16A4B23A" w14:textId="583E2A79" w:rsidR="4BC863EC" w:rsidRDefault="4BC863EC" w:rsidP="4BC863EC"/>
    <w:p w14:paraId="3F008596" w14:textId="0D46C9D6" w:rsidR="4BC863EC" w:rsidRDefault="4BC863EC" w:rsidP="4BC863EC"/>
    <w:p w14:paraId="11449633" w14:textId="7783D776" w:rsidR="4BC863EC" w:rsidRDefault="4BC863EC" w:rsidP="4BC863EC"/>
    <w:p w14:paraId="5B408923" w14:textId="3457A9E3" w:rsidR="4BC863EC" w:rsidRDefault="4BC863EC" w:rsidP="4BC863EC"/>
    <w:p w14:paraId="15D7617A" w14:textId="7F0877F3" w:rsidR="4BC863EC" w:rsidRDefault="00F70D50" w:rsidP="4BC863EC">
      <w:r>
        <w:br w:type="page"/>
      </w:r>
    </w:p>
    <w:p w14:paraId="6BC211D9" w14:textId="77777777" w:rsidR="009503D4" w:rsidRDefault="4BC863EC" w:rsidP="00E577EE">
      <w:pPr>
        <w:pStyle w:val="GreenSubHeader"/>
        <w:numPr>
          <w:ilvl w:val="1"/>
          <w:numId w:val="15"/>
        </w:numPr>
      </w:pPr>
      <w:bookmarkStart w:id="23" w:name="_Toc507488817"/>
      <w:r>
        <w:lastRenderedPageBreak/>
        <w:t>Inspection Checklists</w:t>
      </w:r>
      <w:bookmarkEnd w:id="23"/>
    </w:p>
    <w:p w14:paraId="4C841D8D" w14:textId="723514BB" w:rsidR="00F64E1E" w:rsidRPr="00F64E1E" w:rsidRDefault="4BC863EC" w:rsidP="0085749E">
      <w:pPr>
        <w:pStyle w:val="ListParagraph"/>
      </w:pPr>
      <w:bookmarkStart w:id="24" w:name="_Toc507488818"/>
      <w:r w:rsidRPr="4BC863EC">
        <w:rPr>
          <w:b/>
          <w:bCs/>
        </w:rPr>
        <w:t xml:space="preserve">Inspection Checklists will be developed by their respective trade contractor responsible for each Definable Feature of Work. </w:t>
      </w:r>
      <w:bookmarkStart w:id="25" w:name="_GoBack"/>
      <w:bookmarkEnd w:id="25"/>
      <w:r w:rsidRPr="4BC863EC">
        <w:rPr>
          <w:b/>
          <w:bCs/>
        </w:rPr>
        <w:t xml:space="preserve">Upon mobilization these lists will be reviewed with craft workers in the </w:t>
      </w:r>
      <w:proofErr w:type="spellStart"/>
      <w:r w:rsidRPr="4BC863EC">
        <w:rPr>
          <w:b/>
          <w:bCs/>
        </w:rPr>
        <w:t>QaS</w:t>
      </w:r>
      <w:proofErr w:type="spellEnd"/>
      <w:r w:rsidRPr="4BC863EC">
        <w:rPr>
          <w:b/>
          <w:bCs/>
        </w:rPr>
        <w:t xml:space="preserve"> meetings. The inspection checklist should include all pertinent steps required to perform the DFW.  </w:t>
      </w:r>
    </w:p>
    <w:p w14:paraId="036E8E08" w14:textId="77777777" w:rsidR="0040570F" w:rsidRPr="0040570F" w:rsidRDefault="4BC863EC" w:rsidP="0085749E">
      <w:pPr>
        <w:pStyle w:val="ListParagraph"/>
      </w:pPr>
      <w:r>
        <w:t>All inspection templates and completed inspection checklists will be input into Procore.</w:t>
      </w:r>
    </w:p>
    <w:p w14:paraId="434B7A49" w14:textId="77777777" w:rsidR="009503D4" w:rsidRDefault="4BC863EC" w:rsidP="00E577EE">
      <w:pPr>
        <w:pStyle w:val="GreenSubHeader"/>
        <w:numPr>
          <w:ilvl w:val="1"/>
          <w:numId w:val="15"/>
        </w:numPr>
      </w:pPr>
      <w:r>
        <w:t>Non-conformance Tracking Procedure</w:t>
      </w:r>
      <w:bookmarkEnd w:id="24"/>
    </w:p>
    <w:p w14:paraId="0E57FAE2" w14:textId="0C421EEB" w:rsidR="0040570F" w:rsidRPr="0040570F" w:rsidRDefault="4BC863EC" w:rsidP="0085749E">
      <w:pPr>
        <w:pStyle w:val="ListParagraph"/>
      </w:pPr>
      <w:r>
        <w:t xml:space="preserve">A non-conformance item, also known as a deficiency, or defect is work that doesn’t meet project requirements. A defect can be either material-related, workmanship related, design-related or a combination thereof.  It is expected that all non-conforming items will be corrected within 7 days of being identified in Procore.  </w:t>
      </w:r>
    </w:p>
    <w:p w14:paraId="604073D6" w14:textId="77777777" w:rsidR="0040570F" w:rsidRPr="0040570F" w:rsidRDefault="4BC863EC" w:rsidP="0085749E">
      <w:pPr>
        <w:pStyle w:val="ListParagraph"/>
      </w:pPr>
      <w:r>
        <w:t>Non-conforming items will be documented on Procore’s “Punch List”.</w:t>
      </w:r>
    </w:p>
    <w:p w14:paraId="23A8BA60" w14:textId="77777777" w:rsidR="009503D4" w:rsidRDefault="4BC863EC" w:rsidP="00E577EE">
      <w:pPr>
        <w:pStyle w:val="GreenSubHeader"/>
        <w:numPr>
          <w:ilvl w:val="1"/>
          <w:numId w:val="15"/>
        </w:numPr>
      </w:pPr>
      <w:bookmarkStart w:id="26" w:name="_Toc507488819"/>
      <w:r>
        <w:t>Quality at the Source (</w:t>
      </w:r>
      <w:proofErr w:type="spellStart"/>
      <w:r>
        <w:t>QaS</w:t>
      </w:r>
      <w:proofErr w:type="spellEnd"/>
      <w:r>
        <w:t>) Education</w:t>
      </w:r>
      <w:bookmarkEnd w:id="26"/>
    </w:p>
    <w:p w14:paraId="1B02C25A" w14:textId="77777777" w:rsidR="009503D4" w:rsidRDefault="4BC863EC" w:rsidP="00CB2F09">
      <w:pPr>
        <w:pStyle w:val="GreenSubHeader"/>
      </w:pPr>
      <w:bookmarkStart w:id="27" w:name="_Toc507488820"/>
      <w:r>
        <w:t>3.6.1 Definable Features of Work (DFW)</w:t>
      </w:r>
      <w:bookmarkEnd w:id="27"/>
    </w:p>
    <w:p w14:paraId="637FE337" w14:textId="39123717" w:rsidR="0040570F" w:rsidRPr="0040570F" w:rsidRDefault="4BC863EC" w:rsidP="0085749E">
      <w:pPr>
        <w:pStyle w:val="ListParagraph"/>
      </w:pPr>
      <w:r>
        <w:t>DFW refers to an individual scope of work as defined by each specification section (Reference Construction Specifications Institute)</w:t>
      </w:r>
    </w:p>
    <w:p w14:paraId="1DA047A2" w14:textId="5D2DA8F3" w:rsidR="4BC863EC" w:rsidRDefault="4BC863EC" w:rsidP="4BC863EC">
      <w:pPr>
        <w:pStyle w:val="ListParagraph"/>
      </w:pPr>
      <w:r>
        <w:t xml:space="preserve">Each DFW will have separate QA/QC requirements. The inspections (QC) will be performed by the contractually responsible party, </w:t>
      </w:r>
      <w:proofErr w:type="gramStart"/>
      <w:r>
        <w:t>The</w:t>
      </w:r>
      <w:proofErr w:type="gramEnd"/>
      <w:r>
        <w:t xml:space="preserve"> education and information will be provided by the contractor contracted to perform the DFW.  The details will be listed in the respective Quality Management Plans. </w:t>
      </w:r>
    </w:p>
    <w:p w14:paraId="7BC10EA1" w14:textId="77777777" w:rsidR="009503D4" w:rsidRDefault="4BC863EC" w:rsidP="00CB2F09">
      <w:pPr>
        <w:pStyle w:val="GreenSubHeader"/>
      </w:pPr>
      <w:bookmarkStart w:id="28" w:name="_Toc507488821"/>
      <w:r>
        <w:t>3.6.2 Plan-Do-Study-Adjust Cycle</w:t>
      </w:r>
      <w:bookmarkEnd w:id="28"/>
    </w:p>
    <w:p w14:paraId="385B271B" w14:textId="77777777" w:rsidR="005259BC" w:rsidRPr="005259BC" w:rsidRDefault="4BC863EC" w:rsidP="0085749E">
      <w:pPr>
        <w:pStyle w:val="ListParagraph"/>
        <w:numPr>
          <w:ilvl w:val="0"/>
          <w:numId w:val="8"/>
        </w:numPr>
      </w:pPr>
      <w:r>
        <w:t>Quality Management Plan = “Plan”</w:t>
      </w:r>
    </w:p>
    <w:p w14:paraId="1BF810F3" w14:textId="77777777" w:rsidR="005259BC" w:rsidRPr="005259BC" w:rsidRDefault="4BC863EC" w:rsidP="0085749E">
      <w:pPr>
        <w:pStyle w:val="ListParagraph"/>
        <w:numPr>
          <w:ilvl w:val="0"/>
          <w:numId w:val="8"/>
        </w:numPr>
      </w:pPr>
      <w:r>
        <w:t>Educate and Install = “Do”</w:t>
      </w:r>
    </w:p>
    <w:p w14:paraId="16AF0176" w14:textId="77777777" w:rsidR="005259BC" w:rsidRPr="005259BC" w:rsidRDefault="4BC863EC" w:rsidP="0085749E">
      <w:pPr>
        <w:pStyle w:val="ListParagraph"/>
        <w:numPr>
          <w:ilvl w:val="0"/>
          <w:numId w:val="8"/>
        </w:numPr>
      </w:pPr>
      <w:r>
        <w:t>First Run Studies and Weekly Quality Meetings = “Study”</w:t>
      </w:r>
    </w:p>
    <w:p w14:paraId="52D7D4C6" w14:textId="77777777" w:rsidR="005259BC" w:rsidRPr="005259BC" w:rsidRDefault="4BC863EC" w:rsidP="0085749E">
      <w:pPr>
        <w:pStyle w:val="ListParagraph"/>
        <w:numPr>
          <w:ilvl w:val="0"/>
          <w:numId w:val="8"/>
        </w:numPr>
      </w:pPr>
      <w:r>
        <w:t>Operational Learning Teams (OLT) and Counter Measures = “Adjust”</w:t>
      </w:r>
    </w:p>
    <w:p w14:paraId="3D0A7FA7" w14:textId="77777777" w:rsidR="00826AC3" w:rsidRDefault="4BC863EC" w:rsidP="00CB2F09">
      <w:pPr>
        <w:pStyle w:val="GreenSubHeader"/>
      </w:pPr>
      <w:bookmarkStart w:id="29" w:name="_Toc507488822"/>
      <w:r>
        <w:t>3.6.3 Pre-Construction Meeting</w:t>
      </w:r>
      <w:bookmarkEnd w:id="29"/>
    </w:p>
    <w:p w14:paraId="56D00DB2" w14:textId="77777777" w:rsidR="005259BC" w:rsidRDefault="4BC863EC" w:rsidP="0085749E">
      <w:pPr>
        <w:pStyle w:val="ListParagraph"/>
      </w:pPr>
      <w:r>
        <w:lastRenderedPageBreak/>
        <w:t>A pre-construction meeting will be facilitated by R&amp;M on each significant construction activity or Definable Feature of Work (DFW.) The following will be in attendance:</w:t>
      </w:r>
    </w:p>
    <w:p w14:paraId="06AA5250" w14:textId="77777777" w:rsidR="005259BC" w:rsidRPr="00456F85" w:rsidRDefault="4BC863EC" w:rsidP="0085749E">
      <w:r>
        <w:t>• Trade partners</w:t>
      </w:r>
    </w:p>
    <w:p w14:paraId="4F248913" w14:textId="77777777" w:rsidR="005259BC" w:rsidRPr="00456F85" w:rsidRDefault="4BC863EC" w:rsidP="0085749E">
      <w:r>
        <w:t>• Owner's representative(s)</w:t>
      </w:r>
    </w:p>
    <w:p w14:paraId="47AB78B7" w14:textId="77777777" w:rsidR="005259BC" w:rsidRPr="00456F85" w:rsidRDefault="4BC863EC" w:rsidP="0085749E">
      <w:r>
        <w:t>• Design professional(s)</w:t>
      </w:r>
    </w:p>
    <w:p w14:paraId="1842E404" w14:textId="77777777" w:rsidR="005259BC" w:rsidRPr="00456F85" w:rsidRDefault="4BC863EC" w:rsidP="0085749E">
      <w:r>
        <w:t>• Third party consultants/inspectors</w:t>
      </w:r>
    </w:p>
    <w:p w14:paraId="593237A2" w14:textId="77777777" w:rsidR="005259BC" w:rsidRPr="00456F85" w:rsidRDefault="4BC863EC" w:rsidP="0085749E">
      <w:r>
        <w:t>• Manufacturer's/Vendor representatives</w:t>
      </w:r>
    </w:p>
    <w:p w14:paraId="768D14F2" w14:textId="77777777" w:rsidR="005259BC" w:rsidRPr="00456F85" w:rsidRDefault="4BC863EC" w:rsidP="0085749E">
      <w:r>
        <w:t>• Robins &amp; Morton Project Manager*</w:t>
      </w:r>
    </w:p>
    <w:p w14:paraId="1D69729D" w14:textId="77777777" w:rsidR="005259BC" w:rsidRDefault="4BC863EC" w:rsidP="0085749E">
      <w:r>
        <w:t>• Robins &amp; Morton Superintendent</w:t>
      </w:r>
    </w:p>
    <w:p w14:paraId="715EBDAF" w14:textId="77777777" w:rsidR="005259BC" w:rsidRDefault="005259BC" w:rsidP="0085749E"/>
    <w:p w14:paraId="5A9FDBCF" w14:textId="77777777" w:rsidR="005259BC" w:rsidRPr="005259BC" w:rsidRDefault="4BC863EC" w:rsidP="0085749E">
      <w:r>
        <w:t xml:space="preserve">The goal of this meeting is to align contractors/designers/&amp; owner’s expectations. This will include focusing on the concept of preventing deficiencies (quality assurance). </w:t>
      </w:r>
    </w:p>
    <w:p w14:paraId="41C06A24" w14:textId="77777777" w:rsidR="00826AC3" w:rsidRDefault="4BC863EC" w:rsidP="00CB2F09">
      <w:pPr>
        <w:pStyle w:val="GreenSubHeader"/>
      </w:pPr>
      <w:bookmarkStart w:id="30" w:name="_Toc507488823"/>
      <w:r>
        <w:t>3.6.4 Quality at the Source Meeting</w:t>
      </w:r>
      <w:bookmarkEnd w:id="30"/>
    </w:p>
    <w:p w14:paraId="0DB4CE08" w14:textId="77777777" w:rsidR="005259BC" w:rsidRDefault="4BC863EC" w:rsidP="0085749E">
      <w:pPr>
        <w:pStyle w:val="ListParagraph"/>
      </w:pPr>
      <w:r>
        <w:t xml:space="preserve">A Quality at the source meeting will be conducted by trade partners (last planners) responsible for each DFW. It is important that a </w:t>
      </w:r>
      <w:proofErr w:type="spellStart"/>
      <w:r>
        <w:t>QaS</w:t>
      </w:r>
      <w:proofErr w:type="spellEnd"/>
      <w:r>
        <w:t xml:space="preserve"> meeting is performed for each craft worker on the jobsite. The following will be in attendance:</w:t>
      </w:r>
    </w:p>
    <w:p w14:paraId="6C50D269" w14:textId="77777777" w:rsidR="005259BC" w:rsidRPr="00456F85" w:rsidRDefault="4BC863EC" w:rsidP="0085749E">
      <w:r>
        <w:t xml:space="preserve">• Trade partners </w:t>
      </w:r>
    </w:p>
    <w:p w14:paraId="73A4E740" w14:textId="77777777" w:rsidR="005259BC" w:rsidRPr="00456F85" w:rsidRDefault="4BC863EC" w:rsidP="0085749E">
      <w:r>
        <w:t xml:space="preserve">• Supervisor (last </w:t>
      </w:r>
      <w:proofErr w:type="gramStart"/>
      <w:r>
        <w:t>planner)*</w:t>
      </w:r>
      <w:proofErr w:type="gramEnd"/>
    </w:p>
    <w:p w14:paraId="18486BAD" w14:textId="77777777" w:rsidR="005259BC" w:rsidRPr="00456F85" w:rsidRDefault="4BC863EC" w:rsidP="0085749E">
      <w:r>
        <w:t>• Craft workers</w:t>
      </w:r>
    </w:p>
    <w:p w14:paraId="2D579534" w14:textId="77777777" w:rsidR="005259BC" w:rsidRPr="00456F85" w:rsidRDefault="4BC863EC" w:rsidP="0085749E">
      <w:r>
        <w:t>• Owner's representative(s)</w:t>
      </w:r>
    </w:p>
    <w:p w14:paraId="1403BF10" w14:textId="77777777" w:rsidR="005259BC" w:rsidRPr="00456F85" w:rsidRDefault="4BC863EC" w:rsidP="0085749E">
      <w:r>
        <w:t>• Design professional(s)</w:t>
      </w:r>
    </w:p>
    <w:p w14:paraId="6EC5941D" w14:textId="77777777" w:rsidR="005259BC" w:rsidRPr="00456F85" w:rsidRDefault="4BC863EC" w:rsidP="0085749E">
      <w:r>
        <w:t>• Third party consultants/inspectors</w:t>
      </w:r>
    </w:p>
    <w:p w14:paraId="2CD00B6E" w14:textId="77777777" w:rsidR="005259BC" w:rsidRPr="00456F85" w:rsidRDefault="4BC863EC" w:rsidP="0085749E">
      <w:r>
        <w:t>• Manufacturer's/Vendor representatives</w:t>
      </w:r>
    </w:p>
    <w:p w14:paraId="44534E35" w14:textId="77777777" w:rsidR="005259BC" w:rsidRPr="00456F85" w:rsidRDefault="4BC863EC" w:rsidP="0085749E">
      <w:r>
        <w:t xml:space="preserve">• Robins &amp; Morton superintendent </w:t>
      </w:r>
    </w:p>
    <w:p w14:paraId="4AEC1986" w14:textId="77777777" w:rsidR="005259BC" w:rsidRDefault="005259BC" w:rsidP="0085749E"/>
    <w:p w14:paraId="5E9C1473" w14:textId="77777777" w:rsidR="005259BC" w:rsidRPr="00456F85" w:rsidRDefault="4BC863EC" w:rsidP="0085749E">
      <w:r>
        <w:t>The goal of this meeting is to communicate the quality expectations and design intent for each DFW to the craft workers.</w:t>
      </w:r>
    </w:p>
    <w:p w14:paraId="24C979C3" w14:textId="77777777" w:rsidR="005259BC" w:rsidRPr="00456F85" w:rsidRDefault="005259BC" w:rsidP="0085749E"/>
    <w:p w14:paraId="6050FC96" w14:textId="77777777" w:rsidR="005259BC" w:rsidRPr="00F64E1E" w:rsidRDefault="4BC863EC" w:rsidP="0085749E">
      <w:r>
        <w:t xml:space="preserve">These meetings should be </w:t>
      </w:r>
      <w:proofErr w:type="spellStart"/>
      <w:r>
        <w:t>video taped</w:t>
      </w:r>
      <w:proofErr w:type="spellEnd"/>
      <w:r>
        <w:t xml:space="preserve">. </w:t>
      </w:r>
    </w:p>
    <w:p w14:paraId="1DF70307" w14:textId="77777777" w:rsidR="00826AC3" w:rsidRDefault="4BC863EC" w:rsidP="00CB2F09">
      <w:pPr>
        <w:pStyle w:val="GreenSubHeader"/>
      </w:pPr>
      <w:bookmarkStart w:id="31" w:name="_Toc507488824"/>
      <w:r>
        <w:t>3.6.5 First Run Study</w:t>
      </w:r>
      <w:bookmarkEnd w:id="31"/>
    </w:p>
    <w:p w14:paraId="1A0DF3FE" w14:textId="7E1BFA47" w:rsidR="005259BC" w:rsidRPr="005259BC" w:rsidRDefault="4BC863EC" w:rsidP="0085749E">
      <w:pPr>
        <w:pStyle w:val="ListParagraph"/>
      </w:pPr>
      <w:r>
        <w:t xml:space="preserve">A First Run Study is a field inspection that should be performed immediately following the start of construction for a DFW. </w:t>
      </w:r>
    </w:p>
    <w:p w14:paraId="24561325" w14:textId="791362D1" w:rsidR="005259BC" w:rsidRDefault="4BC863EC" w:rsidP="0085749E">
      <w:pPr>
        <w:pStyle w:val="ListParagraph"/>
      </w:pPr>
      <w:r>
        <w:t xml:space="preserve">This First Run Study will be facilitated by R&amp;M and led by trade partner at the scheduled time (typically between 1 week and 1 month after the DFW starts). </w:t>
      </w:r>
      <w:r w:rsidRPr="00F70D50">
        <w:t xml:space="preserve">All First </w:t>
      </w:r>
      <w:r w:rsidRPr="00F70D50">
        <w:lastRenderedPageBreak/>
        <w:t>Run Studies should be included in the schedule and updated along with changes to the schedule.</w:t>
      </w:r>
      <w:r>
        <w:t xml:space="preserve"> This meeting will be attended by the following individuals:</w:t>
      </w:r>
    </w:p>
    <w:p w14:paraId="15292AF1" w14:textId="77777777" w:rsidR="005259BC" w:rsidRPr="00456F85" w:rsidRDefault="4BC863EC" w:rsidP="0085749E">
      <w:r>
        <w:t xml:space="preserve">• Trade Partners* </w:t>
      </w:r>
    </w:p>
    <w:p w14:paraId="67611160" w14:textId="77777777" w:rsidR="005259BC" w:rsidRPr="00456F85" w:rsidRDefault="4BC863EC" w:rsidP="0085749E">
      <w:r>
        <w:t>• Robins &amp; Morton superintendent</w:t>
      </w:r>
    </w:p>
    <w:p w14:paraId="11E48810" w14:textId="77777777" w:rsidR="005259BC" w:rsidRPr="00456F85" w:rsidRDefault="4BC863EC" w:rsidP="0085749E">
      <w:r>
        <w:t>• Owner's representative</w:t>
      </w:r>
    </w:p>
    <w:p w14:paraId="07448EC7" w14:textId="77777777" w:rsidR="005259BC" w:rsidRPr="00456F85" w:rsidRDefault="4BC863EC" w:rsidP="0085749E">
      <w:r>
        <w:t>• Design professional(s)</w:t>
      </w:r>
    </w:p>
    <w:p w14:paraId="6C262E46" w14:textId="77777777" w:rsidR="005259BC" w:rsidRPr="00456F85" w:rsidRDefault="4BC863EC" w:rsidP="0085749E">
      <w:r>
        <w:t>• Third party consultants</w:t>
      </w:r>
    </w:p>
    <w:p w14:paraId="0FCA264C" w14:textId="77777777" w:rsidR="005259BC" w:rsidRPr="00456F85" w:rsidRDefault="4BC863EC" w:rsidP="0085749E">
      <w:r>
        <w:t>• Manufacturer's representatives</w:t>
      </w:r>
    </w:p>
    <w:p w14:paraId="592BF69E" w14:textId="77777777" w:rsidR="005259BC" w:rsidRDefault="4BC863EC" w:rsidP="0085749E">
      <w:r>
        <w:t xml:space="preserve">• Predecessor and successor trades </w:t>
      </w:r>
    </w:p>
    <w:p w14:paraId="06A0F068" w14:textId="77777777" w:rsidR="005259BC" w:rsidRDefault="005259BC" w:rsidP="0085749E"/>
    <w:p w14:paraId="6733738F" w14:textId="77777777" w:rsidR="005259BC" w:rsidRDefault="4BC863EC" w:rsidP="0085749E">
      <w:r>
        <w:t xml:space="preserve">The goal of the First Run Study is to ensure compliance with project requirements and to confirm all predetermined expectations and intentions have been met. This study should be the forum to capture all deficiencies at the front end of the DFW.  If deficiencies are found, a second </w:t>
      </w:r>
      <w:proofErr w:type="spellStart"/>
      <w:r>
        <w:t>QaS</w:t>
      </w:r>
      <w:proofErr w:type="spellEnd"/>
      <w:r>
        <w:t xml:space="preserve"> meeting may be necessary to ensure quality going forward.</w:t>
      </w:r>
    </w:p>
    <w:p w14:paraId="3BE5347A" w14:textId="77777777" w:rsidR="005259BC" w:rsidRDefault="005259BC" w:rsidP="0085749E"/>
    <w:p w14:paraId="631B0C00" w14:textId="77777777" w:rsidR="005259BC" w:rsidRDefault="4BC863EC" w:rsidP="0085749E">
      <w:r>
        <w:t xml:space="preserve">First run studies should validate the check list established in the pre-construction &amp; </w:t>
      </w:r>
      <w:proofErr w:type="spellStart"/>
      <w:r>
        <w:t>QaS</w:t>
      </w:r>
      <w:proofErr w:type="spellEnd"/>
      <w:r>
        <w:t xml:space="preserve"> meetings.  </w:t>
      </w:r>
    </w:p>
    <w:p w14:paraId="1FA85A7B" w14:textId="77777777" w:rsidR="005259BC" w:rsidRPr="00456F85" w:rsidRDefault="4BC863EC" w:rsidP="0085749E">
      <w:r>
        <w:t>• Verify that manufacturer's installation instructions are being followed</w:t>
      </w:r>
    </w:p>
    <w:p w14:paraId="18A3EB8A" w14:textId="77777777" w:rsidR="005259BC" w:rsidRPr="00456F85" w:rsidRDefault="4BC863EC" w:rsidP="0085749E">
      <w:r>
        <w:t>• Check for use of defective or damaged materials</w:t>
      </w:r>
    </w:p>
    <w:p w14:paraId="638FD237" w14:textId="77777777" w:rsidR="005259BC" w:rsidRPr="00456F85" w:rsidRDefault="4BC863EC" w:rsidP="0085749E">
      <w:r>
        <w:t>• Check new work for compliance with construction documents</w:t>
      </w:r>
    </w:p>
    <w:p w14:paraId="1F8073F4" w14:textId="77777777" w:rsidR="005259BC" w:rsidRPr="00456F85" w:rsidRDefault="4BC863EC" w:rsidP="0085749E">
      <w:r>
        <w:t>• Check safety compliance</w:t>
      </w:r>
    </w:p>
    <w:p w14:paraId="1DED27AB" w14:textId="77777777" w:rsidR="005259BC" w:rsidRPr="00456F85" w:rsidRDefault="4BC863EC" w:rsidP="0085749E">
      <w:r>
        <w:t>• Establish the acceptable level of workmanship</w:t>
      </w:r>
    </w:p>
    <w:p w14:paraId="2E177E4C" w14:textId="08B936F9" w:rsidR="005259BC" w:rsidRPr="00456F85" w:rsidRDefault="4BC863EC" w:rsidP="0085749E">
      <w:r>
        <w:t xml:space="preserve">• Verify that all materials </w:t>
      </w:r>
      <w:proofErr w:type="gramStart"/>
      <w:r>
        <w:t>are in compliance with</w:t>
      </w:r>
      <w:proofErr w:type="gramEnd"/>
      <w:r>
        <w:t xml:space="preserve"> construction documents </w:t>
      </w:r>
    </w:p>
    <w:p w14:paraId="565505C5" w14:textId="77777777" w:rsidR="005259BC" w:rsidRPr="00456F85" w:rsidRDefault="4BC863EC" w:rsidP="0085749E">
      <w:r>
        <w:t>• Review and approve testing and inspection results</w:t>
      </w:r>
    </w:p>
    <w:p w14:paraId="16CB4071" w14:textId="77777777" w:rsidR="005259BC" w:rsidRPr="005259BC" w:rsidRDefault="4BC863EC" w:rsidP="0085749E">
      <w:r>
        <w:t>• Check for omissions and resolve any differences of interpretation</w:t>
      </w:r>
    </w:p>
    <w:p w14:paraId="0E73FBC8" w14:textId="77777777" w:rsidR="00826AC3" w:rsidRDefault="4BC863EC" w:rsidP="00CB2F09">
      <w:pPr>
        <w:pStyle w:val="GreenSubHeader"/>
      </w:pPr>
      <w:bookmarkStart w:id="32" w:name="_Toc507488825"/>
      <w:r>
        <w:t>3.6.6 Quality Report Out Meetings &amp; Inspections</w:t>
      </w:r>
      <w:bookmarkEnd w:id="32"/>
    </w:p>
    <w:p w14:paraId="2306DAE7" w14:textId="53F94EDC" w:rsidR="4BC863EC" w:rsidRDefault="4BC863EC" w:rsidP="4BC863EC">
      <w:pPr>
        <w:pStyle w:val="ListParagraph"/>
      </w:pPr>
      <w:r>
        <w:t>The Quality Report Out Meeting is a weekly gathering of all trades to report out quality updates and discuss any open quality items. See attached agenda.</w:t>
      </w:r>
    </w:p>
    <w:p w14:paraId="0D797907" w14:textId="77777777" w:rsidR="00826AC3" w:rsidRDefault="4BC863EC" w:rsidP="00E577EE">
      <w:pPr>
        <w:pStyle w:val="GreenSubHeader"/>
        <w:numPr>
          <w:ilvl w:val="1"/>
          <w:numId w:val="12"/>
        </w:numPr>
      </w:pPr>
      <w:bookmarkStart w:id="33" w:name="_Toc507488826"/>
      <w:r>
        <w:t>One Hundred Percent Material Verification</w:t>
      </w:r>
      <w:bookmarkEnd w:id="33"/>
    </w:p>
    <w:p w14:paraId="03301345" w14:textId="760BB5E7" w:rsidR="005259BC" w:rsidRPr="005259BC" w:rsidRDefault="4BC863EC" w:rsidP="0085749E">
      <w:pPr>
        <w:pStyle w:val="ListParagraph"/>
      </w:pPr>
      <w:r>
        <w:t xml:space="preserve">For all applicable DFWs, trade partners shall verify that materials received at the jobsite </w:t>
      </w:r>
      <w:proofErr w:type="gramStart"/>
      <w:r>
        <w:t>are in compliance with</w:t>
      </w:r>
      <w:proofErr w:type="gramEnd"/>
      <w:r>
        <w:t xml:space="preserve"> contract documents. </w:t>
      </w:r>
    </w:p>
    <w:p w14:paraId="665FE374" w14:textId="77777777" w:rsidR="005259BC" w:rsidRPr="005259BC" w:rsidRDefault="4BC863EC" w:rsidP="0085749E">
      <w:pPr>
        <w:pStyle w:val="ListParagraph"/>
      </w:pPr>
      <w:r>
        <w:t>During Follow-up inspections and First Run Studies - R&amp;M &amp; trade partners will continue to verify that approved materials are being installed.</w:t>
      </w:r>
    </w:p>
    <w:p w14:paraId="07A5CB7D" w14:textId="77777777" w:rsidR="00826AC3" w:rsidRDefault="4BC863EC" w:rsidP="00E577EE">
      <w:pPr>
        <w:pStyle w:val="GreenSubHeader"/>
        <w:numPr>
          <w:ilvl w:val="1"/>
          <w:numId w:val="12"/>
        </w:numPr>
      </w:pPr>
      <w:bookmarkStart w:id="34" w:name="_Toc507488827"/>
      <w:r>
        <w:t xml:space="preserve">Digital Photography Requirements </w:t>
      </w:r>
      <w:bookmarkEnd w:id="34"/>
    </w:p>
    <w:p w14:paraId="7E7C2591" w14:textId="77777777" w:rsidR="005259BC" w:rsidRPr="005259BC" w:rsidRDefault="4BC863EC" w:rsidP="0085749E">
      <w:pPr>
        <w:pStyle w:val="ListParagraph"/>
      </w:pPr>
      <w:r>
        <w:lastRenderedPageBreak/>
        <w:t xml:space="preserve">Photos are an integral part of the QMP. Digital cameras and iPads will be used to document work in Procore. Although it is not practical to photograph every inspected item, R&amp;M’s intent is to provide representative photographic documentation for each DFW and project phase. </w:t>
      </w:r>
    </w:p>
    <w:p w14:paraId="7BBA1D7D" w14:textId="77777777" w:rsidR="005259BC" w:rsidRDefault="4BC863EC" w:rsidP="00E577EE">
      <w:pPr>
        <w:pStyle w:val="GreenSubHeader"/>
        <w:numPr>
          <w:ilvl w:val="1"/>
          <w:numId w:val="12"/>
        </w:numPr>
      </w:pPr>
      <w:bookmarkStart w:id="35" w:name="_Toc507488828"/>
      <w:r>
        <w:t>Pre-cover-up and Pre-closure Inspections and Photographs</w:t>
      </w:r>
      <w:bookmarkStart w:id="36" w:name="_Toc507488829"/>
      <w:bookmarkEnd w:id="35"/>
    </w:p>
    <w:p w14:paraId="2E0A4151" w14:textId="77777777" w:rsidR="005259BC" w:rsidRDefault="4BC863EC" w:rsidP="0085749E">
      <w:r>
        <w:t>R&amp;M will inspect all items that will be covered-up by a following operation. R&amp;M will inspect all items before covering up. Photographs or videos of all work to be covered-up will be accomplished through Procore, Multi-Vista and/or digital photography.</w:t>
      </w:r>
    </w:p>
    <w:p w14:paraId="5A789279" w14:textId="77777777" w:rsidR="005259BC" w:rsidRDefault="005259BC" w:rsidP="0085749E"/>
    <w:p w14:paraId="58194903" w14:textId="53699FCB" w:rsidR="4BC863EC" w:rsidRDefault="4BC863EC" w:rsidP="4BC863EC">
      <w:r>
        <w:t>This procedure applies to floors, ceilings, walls and below ground work, such as, footings, stem walls, basement walls, and below ground utilities.</w:t>
      </w:r>
    </w:p>
    <w:p w14:paraId="088ADBA4" w14:textId="77777777" w:rsidR="005259BC" w:rsidRDefault="4BC863EC" w:rsidP="00E577EE">
      <w:pPr>
        <w:pStyle w:val="GreenSubHeader"/>
        <w:numPr>
          <w:ilvl w:val="1"/>
          <w:numId w:val="12"/>
        </w:numPr>
      </w:pPr>
      <w:r>
        <w:t xml:space="preserve">Construction Scheduling </w:t>
      </w:r>
      <w:bookmarkStart w:id="37" w:name="_Toc507488830"/>
      <w:bookmarkEnd w:id="36"/>
    </w:p>
    <w:p w14:paraId="1C041DD7" w14:textId="479375AB" w:rsidR="005259BC" w:rsidRPr="005259BC" w:rsidRDefault="4BC863EC" w:rsidP="0085749E">
      <w:pPr>
        <w:pStyle w:val="ListParagraph"/>
      </w:pPr>
      <w:r>
        <w:t>All parties will review and confirm all quality requirements are documented and acceptable per the OPS.  After review and comments are received and incorporated from all parties, the OPS will be incorporated into each subcontract.</w:t>
      </w:r>
    </w:p>
    <w:p w14:paraId="53D748D2" w14:textId="55F2FFCF" w:rsidR="005259BC" w:rsidRDefault="4BC863EC" w:rsidP="0085749E">
      <w:pPr>
        <w:pStyle w:val="ListParagraph"/>
      </w:pPr>
      <w:r>
        <w:t>Consideration must be given to the three distinct construction periods when evaluating the potential for building and vulnerable construction materials being exposed to high moisture conditions.</w:t>
      </w:r>
    </w:p>
    <w:p w14:paraId="051190FC" w14:textId="77777777" w:rsidR="005259BC" w:rsidRDefault="4BC863EC" w:rsidP="0085749E">
      <w:pPr>
        <w:pStyle w:val="ListParagraph"/>
      </w:pPr>
      <w:r>
        <w:t>These include,</w:t>
      </w:r>
    </w:p>
    <w:p w14:paraId="0DF3CE38" w14:textId="77777777" w:rsidR="005259BC" w:rsidRPr="005259BC" w:rsidRDefault="4BC863EC" w:rsidP="0085749E">
      <w:pPr>
        <w:pStyle w:val="ListParagraph"/>
        <w:numPr>
          <w:ilvl w:val="0"/>
          <w:numId w:val="8"/>
        </w:numPr>
      </w:pPr>
      <w:r>
        <w:t>“</w:t>
      </w:r>
      <w:r w:rsidRPr="4BC863EC">
        <w:rPr>
          <w:u w:val="single"/>
        </w:rPr>
        <w:t>Exposed Phase</w:t>
      </w:r>
      <w:r>
        <w:t>": This includes the period when all building materials are exposed to precipitation, which typically includes framing and placing of concrete.</w:t>
      </w:r>
    </w:p>
    <w:p w14:paraId="5D3AF66F" w14:textId="77777777" w:rsidR="005259BC" w:rsidRPr="005259BC" w:rsidRDefault="4BC863EC" w:rsidP="0085749E">
      <w:pPr>
        <w:pStyle w:val="ListParagraph"/>
        <w:numPr>
          <w:ilvl w:val="0"/>
          <w:numId w:val="8"/>
        </w:numPr>
      </w:pPr>
      <w:r>
        <w:t>"</w:t>
      </w:r>
      <w:r w:rsidRPr="4BC863EC">
        <w:rPr>
          <w:u w:val="single"/>
        </w:rPr>
        <w:t>Partially Enclosed Phase</w:t>
      </w:r>
      <w:r>
        <w:t>”: This includes the period after the roof deck is installed but the building is not fully weathered in. Typically, many vulnerable materials are installed during this phase of construction.</w:t>
      </w:r>
    </w:p>
    <w:p w14:paraId="3A0CF417" w14:textId="331FDB26" w:rsidR="00F70D50" w:rsidRDefault="4BC863EC" w:rsidP="0085749E">
      <w:pPr>
        <w:pStyle w:val="ListParagraph"/>
        <w:numPr>
          <w:ilvl w:val="0"/>
          <w:numId w:val="8"/>
        </w:numPr>
      </w:pPr>
      <w:r>
        <w:t>"</w:t>
      </w:r>
      <w:r w:rsidRPr="4BC863EC">
        <w:rPr>
          <w:u w:val="single"/>
        </w:rPr>
        <w:t>Enclosed Phase</w:t>
      </w:r>
      <w:r>
        <w:t xml:space="preserve">": This includes the phase when the building envelope and the roofing system are </w:t>
      </w:r>
      <w:proofErr w:type="gramStart"/>
      <w:r>
        <w:t>complete</w:t>
      </w:r>
      <w:proofErr w:type="gramEnd"/>
      <w:r>
        <w:t xml:space="preserve"> and the interior finishes are being installed.</w:t>
      </w:r>
    </w:p>
    <w:p w14:paraId="7DB5663B" w14:textId="1136CE29" w:rsidR="005259BC" w:rsidRDefault="005259BC" w:rsidP="00F70D50"/>
    <w:p w14:paraId="7E8FA586" w14:textId="77777777" w:rsidR="00F70D50" w:rsidRPr="00F70D50" w:rsidRDefault="00F70D50" w:rsidP="00F70D50">
      <w:pPr>
        <w:rPr>
          <w:rFonts w:eastAsiaTheme="minorHAnsi" w:cstheme="minorBidi"/>
          <w:sz w:val="24"/>
        </w:rPr>
      </w:pPr>
    </w:p>
    <w:p w14:paraId="1DFCE22F" w14:textId="77777777" w:rsidR="00826AC3" w:rsidRDefault="4BC863EC" w:rsidP="00E577EE">
      <w:pPr>
        <w:pStyle w:val="GreenSubHeader"/>
        <w:numPr>
          <w:ilvl w:val="1"/>
          <w:numId w:val="12"/>
        </w:numPr>
      </w:pPr>
      <w:r>
        <w:t>Inspections During Construction</w:t>
      </w:r>
      <w:bookmarkEnd w:id="37"/>
    </w:p>
    <w:p w14:paraId="097DF806" w14:textId="77777777" w:rsidR="005259BC" w:rsidRPr="005259BC" w:rsidRDefault="4BC863EC" w:rsidP="0085749E">
      <w:bookmarkStart w:id="38" w:name="_Toc507488831"/>
      <w:r>
        <w:lastRenderedPageBreak/>
        <w:t>R&amp;M will inspect the project daily and document any deficiencies in Procore, including digital pictures when relevant. Owner's, designers, consultants and other relevant PT members will inspect the project continually when on site and ALL defects, concerns or other issues must be documented via Procore’s “Punch List” to be recognized. The inspection frequency will be dependent on project conditions but at a minimum should be completed every week.</w:t>
      </w:r>
    </w:p>
    <w:p w14:paraId="40A0B494" w14:textId="77777777" w:rsidR="00826AC3" w:rsidRPr="009503D4" w:rsidRDefault="4BC863EC" w:rsidP="00E577EE">
      <w:pPr>
        <w:pStyle w:val="GreenSubHeader"/>
        <w:numPr>
          <w:ilvl w:val="1"/>
          <w:numId w:val="12"/>
        </w:numPr>
      </w:pPr>
      <w:r>
        <w:t xml:space="preserve">Moisture Control Plan and Procedure </w:t>
      </w:r>
      <w:bookmarkEnd w:id="38"/>
    </w:p>
    <w:p w14:paraId="703C66A8" w14:textId="77777777" w:rsidR="005259BC" w:rsidRDefault="4BC863EC" w:rsidP="0085749E">
      <w:r>
        <w:t>R&amp;M Moisture Control Policy will be utilized from preconstruction through close out for both QA/QC.</w:t>
      </w:r>
    </w:p>
    <w:p w14:paraId="583B3384" w14:textId="77777777" w:rsidR="005259BC" w:rsidRDefault="005259BC" w:rsidP="0085749E"/>
    <w:p w14:paraId="7B605B51" w14:textId="0EA7C5C4" w:rsidR="00F70D50" w:rsidRDefault="4BC863EC" w:rsidP="00F70D50">
      <w:r>
        <w:t xml:space="preserve">Owner’s participation with this plan should be coordinated and scheduled to avoid conflicts and confusion. </w:t>
      </w:r>
    </w:p>
    <w:p w14:paraId="584CA020" w14:textId="4598B657" w:rsidR="00F70D50" w:rsidRPr="00826AC3" w:rsidRDefault="00F70D50" w:rsidP="00F70D50">
      <w:r>
        <w:br w:type="page"/>
      </w:r>
    </w:p>
    <w:p w14:paraId="677D00A7" w14:textId="77777777" w:rsidR="00B1426C" w:rsidRPr="00B72ACD" w:rsidRDefault="4BC863EC" w:rsidP="0085749E">
      <w:pPr>
        <w:pStyle w:val="Heading1"/>
      </w:pPr>
      <w:bookmarkStart w:id="39" w:name="_Toc507488832"/>
      <w:r>
        <w:lastRenderedPageBreak/>
        <w:t>TURNOVER/POST-CONSTRUCTION ACTIVITIES</w:t>
      </w:r>
      <w:bookmarkEnd w:id="39"/>
    </w:p>
    <w:p w14:paraId="418EEE72" w14:textId="77777777" w:rsidR="00B1426C" w:rsidRDefault="4BC863EC" w:rsidP="00E577EE">
      <w:pPr>
        <w:pStyle w:val="GreenSubHeader"/>
        <w:numPr>
          <w:ilvl w:val="0"/>
          <w:numId w:val="5"/>
        </w:numPr>
      </w:pPr>
      <w:bookmarkStart w:id="40" w:name="_Toc507488833"/>
      <w:r>
        <w:t xml:space="preserve">Warranty </w:t>
      </w:r>
      <w:bookmarkEnd w:id="40"/>
    </w:p>
    <w:p w14:paraId="235E54D9" w14:textId="77777777" w:rsidR="005259BC" w:rsidRPr="005259BC" w:rsidRDefault="4BC863EC" w:rsidP="0085749E">
      <w:pPr>
        <w:pStyle w:val="ListParagraph"/>
        <w:numPr>
          <w:ilvl w:val="0"/>
          <w:numId w:val="9"/>
        </w:numPr>
      </w:pPr>
      <w:r>
        <w:t>R&amp;M provides a standard 1-year warranty program, with a single point of contact.</w:t>
      </w:r>
    </w:p>
    <w:p w14:paraId="74E9BC9B" w14:textId="07F6AE08" w:rsidR="005259BC" w:rsidRPr="005259BC" w:rsidRDefault="4BC863EC" w:rsidP="0085749E">
      <w:pPr>
        <w:pStyle w:val="ListParagraph"/>
        <w:numPr>
          <w:ilvl w:val="0"/>
          <w:numId w:val="9"/>
        </w:numPr>
      </w:pPr>
      <w:r>
        <w:t>R&amp;M's warranty program will log warranty call-back requests, differentiating between maintenance and warranty items and ensuring prompt response. Coordinate with the Owner’s Representative with regards to the warranty program.</w:t>
      </w:r>
    </w:p>
    <w:p w14:paraId="45F573DB" w14:textId="4CF183EA" w:rsidR="005259BC" w:rsidRPr="005259BC" w:rsidRDefault="4BC863EC" w:rsidP="0085749E">
      <w:pPr>
        <w:pStyle w:val="ListParagraph"/>
        <w:numPr>
          <w:ilvl w:val="0"/>
          <w:numId w:val="9"/>
        </w:numPr>
      </w:pPr>
      <w:r>
        <w:t>If requested, a final warranty/1 Year inspection will be conducted 11 months after substantial completion if requested.</w:t>
      </w:r>
    </w:p>
    <w:p w14:paraId="746A619C" w14:textId="4AEE408A" w:rsidR="005259BC" w:rsidRPr="005259BC" w:rsidRDefault="4BC863EC" w:rsidP="0085749E">
      <w:pPr>
        <w:pStyle w:val="ListParagraph"/>
        <w:numPr>
          <w:ilvl w:val="0"/>
          <w:numId w:val="9"/>
        </w:numPr>
      </w:pPr>
      <w:r>
        <w:t>All warranty issues will be tracked through closure.</w:t>
      </w:r>
    </w:p>
    <w:p w14:paraId="302FA1B2" w14:textId="77777777" w:rsidR="00826AC3" w:rsidRDefault="4BC863EC" w:rsidP="00E577EE">
      <w:pPr>
        <w:pStyle w:val="GreenSubHeader"/>
        <w:numPr>
          <w:ilvl w:val="0"/>
          <w:numId w:val="5"/>
        </w:numPr>
      </w:pPr>
      <w:bookmarkStart w:id="41" w:name="_Toc507488834"/>
      <w:r>
        <w:t>Warranty Call-backs During the Warranty Period</w:t>
      </w:r>
      <w:bookmarkEnd w:id="41"/>
    </w:p>
    <w:p w14:paraId="2E5B059A" w14:textId="77777777" w:rsidR="005259BC" w:rsidRPr="005259BC" w:rsidRDefault="4BC863EC" w:rsidP="0085749E">
      <w:pPr>
        <w:pStyle w:val="ListParagraph"/>
        <w:numPr>
          <w:ilvl w:val="0"/>
          <w:numId w:val="10"/>
        </w:numPr>
      </w:pPr>
      <w:r>
        <w:t>R&amp;M will endeavor to satisfy the warranty and post-construction issues of the project during the contractual warranty period in accordance with the specific terms and conditions of the construction contract.</w:t>
      </w:r>
    </w:p>
    <w:p w14:paraId="74F2B9E9" w14:textId="77777777" w:rsidR="005259BC" w:rsidRPr="005259BC" w:rsidRDefault="4BC863EC" w:rsidP="0085749E">
      <w:pPr>
        <w:pStyle w:val="ListParagraph"/>
        <w:numPr>
          <w:ilvl w:val="0"/>
          <w:numId w:val="10"/>
        </w:numPr>
      </w:pPr>
      <w:r>
        <w:t>The turnover documents will contain a Subcontractor / Vendor Directory that lists the name, contact person and telephone number of each subcontractor and vendor.</w:t>
      </w:r>
    </w:p>
    <w:p w14:paraId="1ED31F1A" w14:textId="77777777" w:rsidR="005259BC" w:rsidRPr="005259BC" w:rsidRDefault="4BC863EC" w:rsidP="0085749E">
      <w:pPr>
        <w:pStyle w:val="ListParagraph"/>
        <w:numPr>
          <w:ilvl w:val="0"/>
          <w:numId w:val="10"/>
        </w:numPr>
      </w:pPr>
      <w:r>
        <w:t>R&amp;M as well as the MEPF subcontractors should be notified immediately if major problems occur with systems that affect or impact the operation of the facility.</w:t>
      </w:r>
    </w:p>
    <w:p w14:paraId="245CDAE0" w14:textId="77777777" w:rsidR="005259BC" w:rsidRPr="005259BC" w:rsidRDefault="4BC863EC" w:rsidP="0085749E">
      <w:pPr>
        <w:pStyle w:val="ListParagraph"/>
        <w:numPr>
          <w:ilvl w:val="0"/>
          <w:numId w:val="10"/>
        </w:numPr>
      </w:pPr>
      <w:r>
        <w:t>R&amp;M will respond to a warranty call-back within 72 hours, 5 days per week, and requires similar responsiveness on the part of its trade partners.</w:t>
      </w:r>
    </w:p>
    <w:p w14:paraId="19458038" w14:textId="77777777" w:rsidR="005259BC" w:rsidRPr="005259BC" w:rsidRDefault="4BC863EC" w:rsidP="0085749E">
      <w:pPr>
        <w:pStyle w:val="ListParagraph"/>
        <w:numPr>
          <w:ilvl w:val="0"/>
          <w:numId w:val="10"/>
        </w:numPr>
      </w:pPr>
      <w:r>
        <w:t>It is R&amp;M's goal to resolve each warranty call within 30 days after receiving a warranty call-back request and requires a similar commitment from all trade partners.</w:t>
      </w:r>
    </w:p>
    <w:p w14:paraId="1A54AAB4" w14:textId="77777777" w:rsidR="00826AC3" w:rsidRDefault="4BC863EC" w:rsidP="00E577EE">
      <w:pPr>
        <w:pStyle w:val="GreenSubHeader"/>
        <w:numPr>
          <w:ilvl w:val="0"/>
          <w:numId w:val="5"/>
        </w:numPr>
      </w:pPr>
      <w:bookmarkStart w:id="42" w:name="_Toc507488835"/>
      <w:r>
        <w:t>Warranty Call-backs After the Warranty Period</w:t>
      </w:r>
      <w:bookmarkEnd w:id="42"/>
    </w:p>
    <w:p w14:paraId="3D25845F" w14:textId="77777777" w:rsidR="005259BC" w:rsidRPr="005259BC" w:rsidRDefault="4BC863EC" w:rsidP="0085749E">
      <w:pPr>
        <w:pStyle w:val="ListParagraph"/>
        <w:numPr>
          <w:ilvl w:val="0"/>
          <w:numId w:val="11"/>
        </w:numPr>
      </w:pPr>
      <w:r>
        <w:t>Once the warranty period has expired, potentially responsible trade partners and suppliers may no longer be under a contractual obligation to respond. It nevertheless is R&amp;M's goal to resolve such complaints if it is commercially feasible.</w:t>
      </w:r>
    </w:p>
    <w:p w14:paraId="63540734" w14:textId="77777777" w:rsidR="00826AC3" w:rsidRPr="00826AC3" w:rsidRDefault="4BC863EC" w:rsidP="00E577EE">
      <w:pPr>
        <w:pStyle w:val="GreenSubHeader"/>
        <w:numPr>
          <w:ilvl w:val="0"/>
          <w:numId w:val="5"/>
        </w:numPr>
      </w:pPr>
      <w:bookmarkStart w:id="43" w:name="_Toc507488836"/>
      <w:r>
        <w:t xml:space="preserve">Turnover/Post-Construction Documentation </w:t>
      </w:r>
      <w:bookmarkEnd w:id="43"/>
    </w:p>
    <w:bookmarkEnd w:id="2"/>
    <w:bookmarkEnd w:id="1"/>
    <w:bookmarkEnd w:id="0"/>
    <w:p w14:paraId="59F7A2AD" w14:textId="794B90CE" w:rsidR="00FB6A0E" w:rsidRPr="00757870" w:rsidRDefault="4BC863EC" w:rsidP="4BC863EC">
      <w:pPr>
        <w:pStyle w:val="ListParagraph"/>
      </w:pPr>
      <w:r>
        <w:t>Quality records will be submitted in an indexed, retrievable fashion. These records will become part of the project's permanent records and will be filed in such a fashion required by DHEC and/or Owner’s Representative.</w:t>
      </w:r>
    </w:p>
    <w:sectPr w:rsidR="00FB6A0E" w:rsidRPr="00757870" w:rsidSect="00826AC3">
      <w:headerReference w:type="even" r:id="rId15"/>
      <w:headerReference w:type="default" r:id="rId16"/>
      <w:footerReference w:type="even" r:id="rId17"/>
      <w:footerReference w:type="default" r:id="rId18"/>
      <w:pgSz w:w="12240" w:h="15840"/>
      <w:pgMar w:top="1440" w:right="1152" w:bottom="1440" w:left="1152" w:header="432" w:footer="432"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1433FE" w14:textId="77777777" w:rsidR="00DB1190" w:rsidRDefault="00DB1190" w:rsidP="0085749E">
      <w:r>
        <w:separator/>
      </w:r>
    </w:p>
    <w:p w14:paraId="4F1B41C2" w14:textId="77777777" w:rsidR="00DB1190" w:rsidRDefault="00DB1190" w:rsidP="0085749E"/>
    <w:p w14:paraId="63B688F0" w14:textId="77777777" w:rsidR="00DB1190" w:rsidRDefault="00DB1190" w:rsidP="0085749E"/>
    <w:p w14:paraId="6CB05ABE" w14:textId="77777777" w:rsidR="00DB1190" w:rsidRDefault="00DB1190" w:rsidP="0085749E"/>
    <w:p w14:paraId="44961905" w14:textId="77777777" w:rsidR="00DB1190" w:rsidRDefault="00DB1190" w:rsidP="0085749E"/>
    <w:p w14:paraId="4D4AA12B" w14:textId="77777777" w:rsidR="00DB1190" w:rsidRDefault="00DB1190" w:rsidP="0085749E"/>
    <w:p w14:paraId="4315CBFB" w14:textId="77777777" w:rsidR="00DB1190" w:rsidRDefault="00DB1190" w:rsidP="0085749E"/>
    <w:p w14:paraId="363F4276" w14:textId="77777777" w:rsidR="00DB1190" w:rsidRDefault="00DB1190" w:rsidP="0085749E"/>
    <w:p w14:paraId="33E58062" w14:textId="77777777" w:rsidR="00DB1190" w:rsidRDefault="00DB1190" w:rsidP="0085749E"/>
    <w:p w14:paraId="067B0F70" w14:textId="77777777" w:rsidR="00DB1190" w:rsidRDefault="00DB1190" w:rsidP="0085749E"/>
    <w:p w14:paraId="3A0BFB61" w14:textId="77777777" w:rsidR="00DB1190" w:rsidRDefault="00DB1190" w:rsidP="0085749E"/>
    <w:p w14:paraId="78B77AD9" w14:textId="77777777" w:rsidR="00DB1190" w:rsidRDefault="00DB1190" w:rsidP="0085749E"/>
    <w:p w14:paraId="31F0C308" w14:textId="77777777" w:rsidR="00DB1190" w:rsidRDefault="00DB1190" w:rsidP="0085749E"/>
    <w:p w14:paraId="7C76C878" w14:textId="77777777" w:rsidR="00DB1190" w:rsidRDefault="00DB1190" w:rsidP="0085749E"/>
    <w:p w14:paraId="73F59721" w14:textId="77777777" w:rsidR="00DB1190" w:rsidRDefault="00DB1190" w:rsidP="0085749E"/>
    <w:p w14:paraId="2FB3D0CA" w14:textId="77777777" w:rsidR="00DB1190" w:rsidRDefault="00DB1190" w:rsidP="0085749E"/>
    <w:p w14:paraId="205D9C58" w14:textId="77777777" w:rsidR="00DB1190" w:rsidRDefault="00DB1190" w:rsidP="0085749E"/>
    <w:p w14:paraId="42438FF8" w14:textId="77777777" w:rsidR="00DB1190" w:rsidRDefault="00DB1190" w:rsidP="0085749E"/>
    <w:p w14:paraId="34F6F92E" w14:textId="77777777" w:rsidR="00DB1190" w:rsidRDefault="00DB1190" w:rsidP="0085749E"/>
    <w:p w14:paraId="01C23C9F" w14:textId="77777777" w:rsidR="00DB1190" w:rsidRDefault="00DB1190" w:rsidP="0085749E"/>
    <w:p w14:paraId="139C4A40" w14:textId="77777777" w:rsidR="00DB1190" w:rsidRDefault="00DB1190" w:rsidP="0085749E"/>
    <w:p w14:paraId="6DD92C5A" w14:textId="77777777" w:rsidR="00DB1190" w:rsidRDefault="00DB1190" w:rsidP="0085749E"/>
    <w:p w14:paraId="3F8764E4" w14:textId="77777777" w:rsidR="00DB1190" w:rsidRDefault="00DB1190" w:rsidP="0085749E"/>
    <w:p w14:paraId="483663C2" w14:textId="77777777" w:rsidR="00DB1190" w:rsidRDefault="00DB1190" w:rsidP="0085749E"/>
    <w:p w14:paraId="699DD6A7" w14:textId="77777777" w:rsidR="00DB1190" w:rsidRDefault="00DB1190" w:rsidP="0085749E"/>
    <w:p w14:paraId="6740A1F4" w14:textId="77777777" w:rsidR="00DB1190" w:rsidRDefault="00DB1190" w:rsidP="0085749E"/>
    <w:p w14:paraId="3591ECF3" w14:textId="77777777" w:rsidR="00DB1190" w:rsidRDefault="00DB1190" w:rsidP="0085749E"/>
    <w:p w14:paraId="3A3C01EA" w14:textId="77777777" w:rsidR="00DB1190" w:rsidRDefault="00DB1190" w:rsidP="0085749E"/>
  </w:endnote>
  <w:endnote w:type="continuationSeparator" w:id="0">
    <w:p w14:paraId="5E02B7CE" w14:textId="77777777" w:rsidR="00DB1190" w:rsidRDefault="00DB1190" w:rsidP="0085749E">
      <w:r>
        <w:continuationSeparator/>
      </w:r>
    </w:p>
    <w:p w14:paraId="2952310E" w14:textId="77777777" w:rsidR="00DB1190" w:rsidRDefault="00DB1190" w:rsidP="0085749E"/>
    <w:p w14:paraId="5130AA0C" w14:textId="77777777" w:rsidR="00DB1190" w:rsidRDefault="00DB1190" w:rsidP="0085749E"/>
    <w:p w14:paraId="52F85E88" w14:textId="77777777" w:rsidR="00DB1190" w:rsidRDefault="00DB1190" w:rsidP="0085749E"/>
    <w:p w14:paraId="1D4F6EE2" w14:textId="77777777" w:rsidR="00DB1190" w:rsidRDefault="00DB1190" w:rsidP="0085749E"/>
    <w:p w14:paraId="0B5DA806" w14:textId="77777777" w:rsidR="00DB1190" w:rsidRDefault="00DB1190" w:rsidP="0085749E"/>
    <w:p w14:paraId="2303B271" w14:textId="77777777" w:rsidR="00DB1190" w:rsidRDefault="00DB1190" w:rsidP="0085749E"/>
    <w:p w14:paraId="5FE15EBC" w14:textId="77777777" w:rsidR="00DB1190" w:rsidRDefault="00DB1190" w:rsidP="0085749E"/>
    <w:p w14:paraId="63FC2949" w14:textId="77777777" w:rsidR="00DB1190" w:rsidRDefault="00DB1190" w:rsidP="0085749E"/>
    <w:p w14:paraId="5BC8D14D" w14:textId="77777777" w:rsidR="00DB1190" w:rsidRDefault="00DB1190" w:rsidP="0085749E"/>
    <w:p w14:paraId="42125382" w14:textId="77777777" w:rsidR="00DB1190" w:rsidRDefault="00DB1190" w:rsidP="0085749E"/>
    <w:p w14:paraId="541A8894" w14:textId="77777777" w:rsidR="00DB1190" w:rsidRDefault="00DB1190" w:rsidP="0085749E"/>
    <w:p w14:paraId="18F67441" w14:textId="77777777" w:rsidR="00DB1190" w:rsidRDefault="00DB1190" w:rsidP="0085749E"/>
    <w:p w14:paraId="41D696F6" w14:textId="77777777" w:rsidR="00DB1190" w:rsidRDefault="00DB1190" w:rsidP="0085749E"/>
    <w:p w14:paraId="606A41CB" w14:textId="77777777" w:rsidR="00DB1190" w:rsidRDefault="00DB1190" w:rsidP="0085749E"/>
    <w:p w14:paraId="676AEE32" w14:textId="77777777" w:rsidR="00DB1190" w:rsidRDefault="00DB1190" w:rsidP="0085749E"/>
    <w:p w14:paraId="0C40F21F" w14:textId="77777777" w:rsidR="00DB1190" w:rsidRDefault="00DB1190" w:rsidP="0085749E"/>
    <w:p w14:paraId="32954FB4" w14:textId="77777777" w:rsidR="00DB1190" w:rsidRDefault="00DB1190" w:rsidP="0085749E"/>
    <w:p w14:paraId="251F67F6" w14:textId="77777777" w:rsidR="00DB1190" w:rsidRDefault="00DB1190" w:rsidP="0085749E"/>
    <w:p w14:paraId="40E40B5A" w14:textId="77777777" w:rsidR="00DB1190" w:rsidRDefault="00DB1190" w:rsidP="0085749E"/>
    <w:p w14:paraId="07946460" w14:textId="77777777" w:rsidR="00DB1190" w:rsidRDefault="00DB1190" w:rsidP="0085749E"/>
    <w:p w14:paraId="62DB60D5" w14:textId="77777777" w:rsidR="00DB1190" w:rsidRDefault="00DB1190" w:rsidP="0085749E"/>
    <w:p w14:paraId="151EC0CB" w14:textId="77777777" w:rsidR="00DB1190" w:rsidRDefault="00DB1190" w:rsidP="0085749E"/>
    <w:p w14:paraId="57D6F76C" w14:textId="77777777" w:rsidR="00DB1190" w:rsidRDefault="00DB1190" w:rsidP="0085749E"/>
    <w:p w14:paraId="6CDED59B" w14:textId="77777777" w:rsidR="00DB1190" w:rsidRDefault="00DB1190" w:rsidP="0085749E"/>
    <w:p w14:paraId="3BB58050" w14:textId="77777777" w:rsidR="00DB1190" w:rsidRDefault="00DB1190" w:rsidP="0085749E"/>
    <w:p w14:paraId="3D085135" w14:textId="77777777" w:rsidR="00DB1190" w:rsidRDefault="00DB1190" w:rsidP="0085749E"/>
    <w:p w14:paraId="0320376C" w14:textId="77777777" w:rsidR="00DB1190" w:rsidRDefault="00DB1190" w:rsidP="008574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Neue">
    <w:altName w:val="Arial"/>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Calibri"/>
    <w:panose1 w:val="020B0502040204020203"/>
    <w:charset w:val="00"/>
    <w:family w:val="swiss"/>
    <w:pitch w:val="variable"/>
    <w:sig w:usb0="E4002EFF" w:usb1="C000E47F" w:usb2="00000009" w:usb3="00000000" w:csb0="000001FF" w:csb1="00000000"/>
  </w:font>
  <w:font w:name="Helvetica Neue">
    <w:altName w:val="Sylfaen"/>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ヒラギノ角ゴ Pro W3">
    <w:charset w:val="4E"/>
    <w:family w:val="auto"/>
    <w:pitch w:val="variable"/>
    <w:sig w:usb0="00000001" w:usb1="08070000" w:usb2="00000010" w:usb3="00000000" w:csb0="00020000" w:csb1="00000000"/>
  </w:font>
  <w:font w:name="Helvetica">
    <w:panose1 w:val="020B0604020202020204"/>
    <w:charset w:val="00"/>
    <w:family w:val="auto"/>
    <w:pitch w:val="variable"/>
    <w:sig w:usb0="E00002FF" w:usb1="5000785B" w:usb2="00000000" w:usb3="00000000" w:csb0="0000019F" w:csb1="00000000"/>
  </w:font>
  <w:font w:name="DaxOT-Regular">
    <w:altName w:val="Calibri"/>
    <w:charset w:val="00"/>
    <w:family w:val="modern"/>
    <w:pitch w:val="variable"/>
    <w:sig w:usb0="800000AF" w:usb1="4000204A" w:usb2="00000000" w:usb3="00000000" w:csb0="00000001" w:csb1="00000000"/>
  </w:font>
  <w:font w:name="DaxOT-Bold">
    <w:altName w:val="Calibri"/>
    <w:charset w:val="00"/>
    <w:family w:val="swiss"/>
    <w:pitch w:val="variable"/>
    <w:sig w:usb0="800000AF" w:usb1="4000A4FB"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Lucida Grande">
    <w:altName w:val="Segoe UI"/>
    <w:charset w:val="00"/>
    <w:family w:val="auto"/>
    <w:pitch w:val="variable"/>
    <w:sig w:usb0="00000003" w:usb1="00000000" w:usb2="00000000" w:usb3="00000000" w:csb0="00000001" w:csb1="00000000"/>
  </w:font>
  <w:font w:name="Times,Times New Roman">
    <w:altName w:val="Times New Roman"/>
    <w:panose1 w:val="00000000000000000000"/>
    <w:charset w:val="00"/>
    <w:family w:val="roman"/>
    <w:notTrueType/>
    <w:pitch w:val="default"/>
  </w:font>
  <w:font w:name="Helvetica Neue Thin">
    <w:altName w:val="Arial"/>
    <w:charset w:val="00"/>
    <w:family w:val="auto"/>
    <w:pitch w:val="variable"/>
    <w:sig w:usb0="E00002EF" w:usb1="5000205B" w:usb2="00000002" w:usb3="00000000" w:csb0="0000009F" w:csb1="00000000"/>
  </w:font>
  <w:font w:name="DaxOT-Medium">
    <w:charset w:val="00"/>
    <w:family w:val="modern"/>
    <w:pitch w:val="variable"/>
    <w:sig w:usb0="800000AF" w:usb1="4000204A" w:usb2="00000000" w:usb3="00000000" w:csb0="00000001" w:csb1="00000000"/>
  </w:font>
  <w:font w:name="Helvetica Neue Thin,Times New R">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F615A6" w14:textId="77777777" w:rsidR="00826AC3" w:rsidRDefault="00826AC3" w:rsidP="4BC863EC">
    <w:pPr>
      <w:pStyle w:val="FreeForm"/>
      <w:spacing w:before="90" w:line="288" w:lineRule="auto"/>
      <w:jc w:val="right"/>
      <w:rPr>
        <w:rFonts w:ascii="Times New Roman" w:eastAsia="Times New Roman" w:hAnsi="Times New Roman"/>
        <w:color w:val="auto"/>
        <w:sz w:val="20"/>
      </w:rPr>
    </w:pPr>
    <w:r w:rsidRPr="4BC863EC">
      <w:rPr>
        <w:rFonts w:ascii="DaxOT-Medium" w:eastAsia="DaxOT-Medium" w:hAnsi="DaxOT-Medium" w:cs="DaxOT-Medium"/>
        <w:color w:val="323232"/>
        <w:spacing w:val="8"/>
        <w:sz w:val="19"/>
        <w:szCs w:val="19"/>
      </w:rPr>
      <w:t>SPARKHOUND.COM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Ind w:w="-5" w:type="dxa"/>
      <w:tblLook w:val="04A0" w:firstRow="1" w:lastRow="0" w:firstColumn="1" w:lastColumn="0" w:noHBand="0" w:noVBand="1"/>
    </w:tblPr>
    <w:tblGrid>
      <w:gridCol w:w="7191"/>
      <w:gridCol w:w="2740"/>
    </w:tblGrid>
    <w:tr w:rsidR="00826AC3" w:rsidRPr="00757870" w14:paraId="16AF1C7F" w14:textId="77777777" w:rsidTr="4BC863EC">
      <w:trPr>
        <w:trHeight w:val="432"/>
      </w:trPr>
      <w:tc>
        <w:tcPr>
          <w:tcW w:w="7358" w:type="dxa"/>
          <w:tcBorders>
            <w:top w:val="single" w:sz="4" w:space="0" w:color="A0A2A2"/>
            <w:left w:val="single" w:sz="4" w:space="0" w:color="FFFFFF" w:themeColor="background1"/>
            <w:bottom w:val="single" w:sz="4" w:space="0" w:color="FFFFFF" w:themeColor="background1"/>
            <w:right w:val="single" w:sz="4" w:space="0" w:color="A0A2A2"/>
          </w:tcBorders>
        </w:tcPr>
        <w:p w14:paraId="45E8F746" w14:textId="77777777" w:rsidR="00826AC3" w:rsidRPr="00757870" w:rsidRDefault="00826AC3" w:rsidP="00AB6F87">
          <w:pPr>
            <w:pStyle w:val="FreeForm"/>
            <w:spacing w:before="90" w:line="288" w:lineRule="auto"/>
            <w:jc w:val="right"/>
            <w:rPr>
              <w:rFonts w:ascii="Helvetica Neue Thin" w:hAnsi="Helvetica Neue Thin"/>
              <w:color w:val="323232"/>
              <w:spacing w:val="8"/>
              <w:sz w:val="22"/>
            </w:rPr>
          </w:pPr>
        </w:p>
      </w:tc>
      <w:tc>
        <w:tcPr>
          <w:tcW w:w="236" w:type="dxa"/>
          <w:tcBorders>
            <w:top w:val="single" w:sz="4" w:space="0" w:color="A0A2A2"/>
            <w:left w:val="single" w:sz="4" w:space="0" w:color="A0A2A2"/>
            <w:bottom w:val="single" w:sz="4" w:space="0" w:color="FFFFFF" w:themeColor="background1"/>
            <w:right w:val="single" w:sz="4" w:space="0" w:color="FFFFFF" w:themeColor="background1"/>
          </w:tcBorders>
        </w:tcPr>
        <w:p w14:paraId="15631F29" w14:textId="77777777" w:rsidR="00826AC3" w:rsidRPr="00757870" w:rsidRDefault="00826AC3" w:rsidP="4BC863EC">
          <w:pPr>
            <w:pStyle w:val="FreeForm"/>
            <w:spacing w:before="90" w:line="288" w:lineRule="auto"/>
            <w:jc w:val="right"/>
            <w:rPr>
              <w:rFonts w:ascii="Helvetica Neue Thin,Times New R" w:eastAsia="Helvetica Neue Thin,Times New R" w:hAnsi="Helvetica Neue Thin,Times New R" w:cs="Helvetica Neue Thin,Times New R"/>
              <w:color w:val="auto"/>
              <w:sz w:val="22"/>
              <w:szCs w:val="22"/>
            </w:rPr>
          </w:pPr>
          <w:r w:rsidRPr="4BC863EC">
            <w:rPr>
              <w:rFonts w:ascii="Helvetica Neue Thin" w:eastAsia="Helvetica Neue Thin" w:hAnsi="Helvetica Neue Thin" w:cs="Helvetica Neue Thin"/>
              <w:color w:val="323232"/>
              <w:spacing w:val="8"/>
              <w:sz w:val="22"/>
              <w:szCs w:val="22"/>
            </w:rPr>
            <w:t>ROBINSMORTON.COM</w:t>
          </w:r>
        </w:p>
      </w:tc>
    </w:tr>
  </w:tbl>
  <w:p w14:paraId="56E4FB3E" w14:textId="77777777" w:rsidR="00826AC3" w:rsidRPr="00757870" w:rsidRDefault="00826AC3" w:rsidP="00AB6F87">
    <w:pPr>
      <w:pStyle w:val="FreeForm"/>
      <w:spacing w:before="90" w:line="288" w:lineRule="auto"/>
      <w:rPr>
        <w:rFonts w:ascii="Helvetica Neue Thin" w:eastAsia="Times New Roman" w:hAnsi="Helvetica Neue Thin"/>
        <w:color w:val="auto"/>
        <w:sz w:val="20"/>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803F5" w14:textId="77777777" w:rsidR="00DB1190" w:rsidRDefault="00DB1190" w:rsidP="0085749E">
      <w:r>
        <w:separator/>
      </w:r>
    </w:p>
    <w:p w14:paraId="0FACB9E7" w14:textId="77777777" w:rsidR="00DB1190" w:rsidRDefault="00DB1190" w:rsidP="0085749E"/>
    <w:p w14:paraId="70649BF8" w14:textId="77777777" w:rsidR="00DB1190" w:rsidRDefault="00DB1190" w:rsidP="0085749E"/>
    <w:p w14:paraId="5EC07D1E" w14:textId="77777777" w:rsidR="00DB1190" w:rsidRDefault="00DB1190" w:rsidP="0085749E"/>
    <w:p w14:paraId="198CC3D7" w14:textId="77777777" w:rsidR="00DB1190" w:rsidRDefault="00DB1190" w:rsidP="0085749E"/>
    <w:p w14:paraId="4841BDB6" w14:textId="77777777" w:rsidR="00DB1190" w:rsidRDefault="00DB1190" w:rsidP="0085749E"/>
    <w:p w14:paraId="1D17C836" w14:textId="77777777" w:rsidR="00DB1190" w:rsidRDefault="00DB1190" w:rsidP="0085749E"/>
    <w:p w14:paraId="346871F8" w14:textId="77777777" w:rsidR="00DB1190" w:rsidRDefault="00DB1190" w:rsidP="0085749E"/>
    <w:p w14:paraId="25E91355" w14:textId="77777777" w:rsidR="00DB1190" w:rsidRDefault="00DB1190" w:rsidP="0085749E"/>
    <w:p w14:paraId="79976E5B" w14:textId="77777777" w:rsidR="00DB1190" w:rsidRDefault="00DB1190" w:rsidP="0085749E"/>
    <w:p w14:paraId="41718807" w14:textId="77777777" w:rsidR="00DB1190" w:rsidRDefault="00DB1190" w:rsidP="0085749E"/>
    <w:p w14:paraId="3B7C4ED5" w14:textId="77777777" w:rsidR="00DB1190" w:rsidRDefault="00DB1190" w:rsidP="0085749E"/>
    <w:p w14:paraId="2AE91680" w14:textId="77777777" w:rsidR="00DB1190" w:rsidRDefault="00DB1190" w:rsidP="0085749E"/>
    <w:p w14:paraId="4B10ED2A" w14:textId="77777777" w:rsidR="00DB1190" w:rsidRDefault="00DB1190" w:rsidP="0085749E"/>
    <w:p w14:paraId="636734BB" w14:textId="77777777" w:rsidR="00DB1190" w:rsidRDefault="00DB1190" w:rsidP="0085749E"/>
    <w:p w14:paraId="095EC6EC" w14:textId="77777777" w:rsidR="00DB1190" w:rsidRDefault="00DB1190" w:rsidP="0085749E"/>
    <w:p w14:paraId="14020F2C" w14:textId="77777777" w:rsidR="00DB1190" w:rsidRDefault="00DB1190" w:rsidP="0085749E"/>
    <w:p w14:paraId="2E0CD0BE" w14:textId="77777777" w:rsidR="00DB1190" w:rsidRDefault="00DB1190" w:rsidP="0085749E"/>
    <w:p w14:paraId="3CB0E6FC" w14:textId="77777777" w:rsidR="00DB1190" w:rsidRDefault="00DB1190" w:rsidP="0085749E"/>
    <w:p w14:paraId="699A22D8" w14:textId="77777777" w:rsidR="00DB1190" w:rsidRDefault="00DB1190" w:rsidP="0085749E"/>
    <w:p w14:paraId="59379561" w14:textId="77777777" w:rsidR="00DB1190" w:rsidRDefault="00DB1190" w:rsidP="0085749E"/>
    <w:p w14:paraId="446A8D12" w14:textId="77777777" w:rsidR="00DB1190" w:rsidRDefault="00DB1190" w:rsidP="0085749E"/>
    <w:p w14:paraId="46B2B56B" w14:textId="77777777" w:rsidR="00DB1190" w:rsidRDefault="00DB1190" w:rsidP="0085749E"/>
    <w:p w14:paraId="50E6A775" w14:textId="77777777" w:rsidR="00DB1190" w:rsidRDefault="00DB1190" w:rsidP="0085749E"/>
    <w:p w14:paraId="3BB30853" w14:textId="77777777" w:rsidR="00DB1190" w:rsidRDefault="00DB1190" w:rsidP="0085749E"/>
    <w:p w14:paraId="5E53234E" w14:textId="77777777" w:rsidR="00DB1190" w:rsidRDefault="00DB1190" w:rsidP="0085749E"/>
    <w:p w14:paraId="367E484B" w14:textId="77777777" w:rsidR="00DB1190" w:rsidRDefault="00DB1190" w:rsidP="0085749E"/>
    <w:p w14:paraId="25A840BC" w14:textId="77777777" w:rsidR="00DB1190" w:rsidRDefault="00DB1190" w:rsidP="0085749E"/>
  </w:footnote>
  <w:footnote w:type="continuationSeparator" w:id="0">
    <w:p w14:paraId="16F86CBF" w14:textId="77777777" w:rsidR="00DB1190" w:rsidRDefault="00DB1190" w:rsidP="0085749E">
      <w:r>
        <w:continuationSeparator/>
      </w:r>
    </w:p>
    <w:p w14:paraId="53708B7D" w14:textId="77777777" w:rsidR="00DB1190" w:rsidRDefault="00DB1190" w:rsidP="0085749E"/>
    <w:p w14:paraId="1FA42BC7" w14:textId="77777777" w:rsidR="00DB1190" w:rsidRDefault="00DB1190" w:rsidP="0085749E"/>
    <w:p w14:paraId="7830444F" w14:textId="77777777" w:rsidR="00DB1190" w:rsidRDefault="00DB1190" w:rsidP="0085749E"/>
    <w:p w14:paraId="6EB994CA" w14:textId="77777777" w:rsidR="00DB1190" w:rsidRDefault="00DB1190" w:rsidP="0085749E"/>
    <w:p w14:paraId="608E0098" w14:textId="77777777" w:rsidR="00DB1190" w:rsidRDefault="00DB1190" w:rsidP="0085749E"/>
    <w:p w14:paraId="42B9A0C2" w14:textId="77777777" w:rsidR="00DB1190" w:rsidRDefault="00DB1190" w:rsidP="0085749E"/>
    <w:p w14:paraId="66590EA3" w14:textId="77777777" w:rsidR="00DB1190" w:rsidRDefault="00DB1190" w:rsidP="0085749E"/>
    <w:p w14:paraId="01936D18" w14:textId="77777777" w:rsidR="00DB1190" w:rsidRDefault="00DB1190" w:rsidP="0085749E"/>
    <w:p w14:paraId="0FCCD816" w14:textId="77777777" w:rsidR="00DB1190" w:rsidRDefault="00DB1190" w:rsidP="0085749E"/>
    <w:p w14:paraId="408A7778" w14:textId="77777777" w:rsidR="00DB1190" w:rsidRDefault="00DB1190" w:rsidP="0085749E"/>
    <w:p w14:paraId="1B1613C5" w14:textId="77777777" w:rsidR="00DB1190" w:rsidRDefault="00DB1190" w:rsidP="0085749E"/>
    <w:p w14:paraId="39012E34" w14:textId="77777777" w:rsidR="00DB1190" w:rsidRDefault="00DB1190" w:rsidP="0085749E"/>
    <w:p w14:paraId="7D565F39" w14:textId="77777777" w:rsidR="00DB1190" w:rsidRDefault="00DB1190" w:rsidP="0085749E"/>
    <w:p w14:paraId="759001D8" w14:textId="77777777" w:rsidR="00DB1190" w:rsidRDefault="00DB1190" w:rsidP="0085749E"/>
    <w:p w14:paraId="30A3AA4A" w14:textId="77777777" w:rsidR="00DB1190" w:rsidRDefault="00DB1190" w:rsidP="0085749E"/>
    <w:p w14:paraId="11C8A53D" w14:textId="77777777" w:rsidR="00DB1190" w:rsidRDefault="00DB1190" w:rsidP="0085749E"/>
    <w:p w14:paraId="5977CC28" w14:textId="77777777" w:rsidR="00DB1190" w:rsidRDefault="00DB1190" w:rsidP="0085749E"/>
    <w:p w14:paraId="63E000CE" w14:textId="77777777" w:rsidR="00DB1190" w:rsidRDefault="00DB1190" w:rsidP="0085749E"/>
    <w:p w14:paraId="238BDCB8" w14:textId="77777777" w:rsidR="00DB1190" w:rsidRDefault="00DB1190" w:rsidP="0085749E"/>
    <w:p w14:paraId="479F3850" w14:textId="77777777" w:rsidR="00DB1190" w:rsidRDefault="00DB1190" w:rsidP="0085749E"/>
    <w:p w14:paraId="42403B1D" w14:textId="77777777" w:rsidR="00DB1190" w:rsidRDefault="00DB1190" w:rsidP="0085749E"/>
    <w:p w14:paraId="3528B083" w14:textId="77777777" w:rsidR="00DB1190" w:rsidRDefault="00DB1190" w:rsidP="0085749E"/>
    <w:p w14:paraId="7508576C" w14:textId="77777777" w:rsidR="00DB1190" w:rsidRDefault="00DB1190" w:rsidP="0085749E"/>
    <w:p w14:paraId="5C0EAF29" w14:textId="77777777" w:rsidR="00DB1190" w:rsidRDefault="00DB1190" w:rsidP="0085749E"/>
    <w:p w14:paraId="3A62AB82" w14:textId="77777777" w:rsidR="00DB1190" w:rsidRDefault="00DB1190" w:rsidP="0085749E"/>
    <w:p w14:paraId="765A7E7A" w14:textId="77777777" w:rsidR="00DB1190" w:rsidRDefault="00DB1190" w:rsidP="0085749E"/>
    <w:p w14:paraId="08B30FE0" w14:textId="77777777" w:rsidR="00DB1190" w:rsidRDefault="00DB1190" w:rsidP="0085749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13973B" w14:textId="77777777" w:rsidR="00826AC3" w:rsidRDefault="4BC863EC" w:rsidP="4BC863EC">
    <w:pPr>
      <w:pStyle w:val="HeaderFooter"/>
      <w:tabs>
        <w:tab w:val="clear" w:pos="9360"/>
      </w:tabs>
      <w:jc w:val="right"/>
      <w:rPr>
        <w:rFonts w:ascii="Times New Roman" w:eastAsia="Times New Roman" w:hAnsi="Times New Roman"/>
        <w:color w:val="auto"/>
      </w:rPr>
    </w:pPr>
    <w:r w:rsidRPr="4BC863EC">
      <w:rPr>
        <w:rFonts w:ascii="DaxOT-Regular" w:eastAsia="DaxOT-Regular" w:hAnsi="DaxOT-Regular" w:cs="DaxOT-Regular"/>
        <w:color w:val="3B3C3B"/>
      </w:rPr>
      <w:t xml:space="preserve"> </w:t>
    </w:r>
    <w:r w:rsidRPr="4BC863EC">
      <w:rPr>
        <w:rFonts w:ascii="DaxOT-Regular" w:eastAsia="DaxOT-Regular" w:hAnsi="DaxOT-Regular" w:cs="DaxOT-Regular"/>
        <w:color w:val="323232"/>
      </w:rPr>
      <w:t xml:space="preserve">Statement of Work Page </w:t>
    </w:r>
    <w:r w:rsidR="00826AC3" w:rsidRPr="4BC863EC">
      <w:rPr>
        <w:rFonts w:ascii="DaxOT-Regular" w:eastAsia="DaxOT-Regular" w:hAnsi="DaxOT-Regular" w:cs="DaxOT-Regular"/>
        <w:noProof/>
        <w:color w:val="323232"/>
      </w:rPr>
      <w:fldChar w:fldCharType="begin"/>
    </w:r>
    <w:r w:rsidR="00826AC3" w:rsidRPr="4BC863EC">
      <w:rPr>
        <w:rFonts w:ascii="DaxOT-Regular" w:eastAsia="DaxOT-Regular" w:hAnsi="DaxOT-Regular" w:cs="DaxOT-Regular"/>
        <w:noProof/>
        <w:color w:val="323232"/>
      </w:rPr>
      <w:instrText xml:space="preserve"> PAGE </w:instrText>
    </w:r>
    <w:r w:rsidR="00826AC3" w:rsidRPr="4BC863EC">
      <w:rPr>
        <w:rFonts w:ascii="DaxOT-Regular" w:eastAsia="DaxOT-Regular" w:hAnsi="DaxOT-Regular" w:cs="DaxOT-Regular"/>
        <w:noProof/>
        <w:color w:val="323232"/>
      </w:rPr>
      <w:fldChar w:fldCharType="separate"/>
    </w:r>
    <w:r w:rsidRPr="4BC863EC">
      <w:rPr>
        <w:rFonts w:ascii="DaxOT-Regular" w:eastAsia="DaxOT-Regular" w:hAnsi="DaxOT-Regular" w:cs="DaxOT-Regular"/>
        <w:noProof/>
        <w:color w:val="323232"/>
      </w:rPr>
      <w:t>12</w:t>
    </w:r>
    <w:r w:rsidR="00826AC3" w:rsidRPr="4BC863EC">
      <w:rPr>
        <w:rFonts w:ascii="DaxOT-Regular" w:eastAsia="DaxOT-Regular" w:hAnsi="DaxOT-Regular" w:cs="DaxOT-Regular"/>
        <w:noProof/>
        <w:color w:val="323232"/>
      </w:rPr>
      <w:fldChar w:fldCharType="end"/>
    </w:r>
    <w:r w:rsidRPr="4BC863EC">
      <w:rPr>
        <w:rFonts w:ascii="DaxOT-Regular" w:eastAsia="DaxOT-Regular" w:hAnsi="DaxOT-Regular" w:cs="DaxOT-Regular"/>
        <w:color w:val="323232"/>
      </w:rPr>
      <w:t xml:space="preserve"> of 16</w:t>
    </w:r>
  </w:p>
  <w:p w14:paraId="3D9D9B1C" w14:textId="77777777" w:rsidR="00826AC3" w:rsidRDefault="00826AC3" w:rsidP="0085749E"/>
  <w:p w14:paraId="6254517E" w14:textId="77777777" w:rsidR="00826AC3" w:rsidRDefault="00826AC3" w:rsidP="0085749E"/>
  <w:p w14:paraId="57C7442F" w14:textId="77777777" w:rsidR="00826AC3" w:rsidRDefault="00826AC3" w:rsidP="0085749E"/>
  <w:p w14:paraId="128FB11E" w14:textId="77777777" w:rsidR="00826AC3" w:rsidRDefault="00826AC3" w:rsidP="0085749E"/>
  <w:p w14:paraId="2D8A90E9" w14:textId="77777777" w:rsidR="00826AC3" w:rsidRDefault="00826AC3" w:rsidP="0085749E"/>
  <w:p w14:paraId="37E5F949" w14:textId="77777777" w:rsidR="00826AC3" w:rsidRDefault="00826AC3" w:rsidP="0085749E"/>
  <w:p w14:paraId="0C9939AB" w14:textId="77777777" w:rsidR="00826AC3" w:rsidRDefault="00826AC3" w:rsidP="0085749E"/>
  <w:p w14:paraId="6D4607EC" w14:textId="77777777" w:rsidR="00826AC3" w:rsidRDefault="00826AC3" w:rsidP="0085749E"/>
  <w:p w14:paraId="32AAC86B" w14:textId="77777777" w:rsidR="00826AC3" w:rsidRDefault="00826AC3" w:rsidP="0085749E"/>
  <w:p w14:paraId="5CD7890F" w14:textId="77777777" w:rsidR="00826AC3" w:rsidRDefault="00826AC3" w:rsidP="0085749E"/>
  <w:p w14:paraId="53B1FCA2" w14:textId="77777777" w:rsidR="00826AC3" w:rsidRDefault="00826AC3" w:rsidP="0085749E"/>
  <w:p w14:paraId="6E35BA2D" w14:textId="77777777" w:rsidR="00826AC3" w:rsidRDefault="00826AC3" w:rsidP="0085749E"/>
  <w:p w14:paraId="1E343CB2" w14:textId="77777777" w:rsidR="00826AC3" w:rsidRDefault="00826AC3" w:rsidP="0085749E"/>
  <w:p w14:paraId="55094551" w14:textId="77777777" w:rsidR="00826AC3" w:rsidRDefault="00826AC3" w:rsidP="0085749E"/>
  <w:p w14:paraId="5FB5074B" w14:textId="77777777" w:rsidR="00826AC3" w:rsidRDefault="00826AC3" w:rsidP="0085749E"/>
  <w:p w14:paraId="3EE5C467" w14:textId="77777777" w:rsidR="00826AC3" w:rsidRDefault="00826AC3" w:rsidP="0085749E"/>
  <w:p w14:paraId="0FAC7C70" w14:textId="77777777" w:rsidR="00826AC3" w:rsidRDefault="00826AC3" w:rsidP="0085749E"/>
  <w:p w14:paraId="672E8012" w14:textId="77777777" w:rsidR="00826AC3" w:rsidRDefault="00826AC3" w:rsidP="0085749E"/>
  <w:p w14:paraId="7DF412E5" w14:textId="77777777" w:rsidR="00826AC3" w:rsidRDefault="00826AC3" w:rsidP="0085749E"/>
  <w:p w14:paraId="1785CBA9" w14:textId="77777777" w:rsidR="00826AC3" w:rsidRDefault="00826AC3" w:rsidP="0085749E"/>
  <w:p w14:paraId="02E2DE9A" w14:textId="77777777" w:rsidR="00826AC3" w:rsidRDefault="00826AC3" w:rsidP="0085749E"/>
  <w:p w14:paraId="54826301" w14:textId="77777777" w:rsidR="00826AC3" w:rsidRDefault="00826AC3" w:rsidP="0085749E"/>
  <w:p w14:paraId="291D0BE3" w14:textId="77777777" w:rsidR="00826AC3" w:rsidRDefault="00826AC3" w:rsidP="0085749E"/>
  <w:p w14:paraId="5A5DCADF" w14:textId="77777777" w:rsidR="00826AC3" w:rsidRDefault="00826AC3" w:rsidP="0085749E"/>
  <w:p w14:paraId="5B3CAAD2" w14:textId="77777777" w:rsidR="00826AC3" w:rsidRDefault="00826AC3" w:rsidP="0085749E"/>
  <w:p w14:paraId="41722403" w14:textId="77777777" w:rsidR="00826AC3" w:rsidRDefault="00826AC3" w:rsidP="0085749E"/>
  <w:p w14:paraId="52DC6C3E" w14:textId="77777777" w:rsidR="00826AC3" w:rsidRDefault="00826AC3" w:rsidP="0085749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004" w:type="dxa"/>
      <w:tblBorders>
        <w:top w:val="none" w:sz="0" w:space="0" w:color="auto"/>
        <w:left w:val="single" w:sz="4" w:space="0" w:color="FFFFFF" w:themeColor="background1"/>
        <w:bottom w:val="single" w:sz="4" w:space="0" w:color="92D050"/>
        <w:right w:val="single" w:sz="4" w:space="0" w:color="FFFFFF" w:themeColor="background1"/>
        <w:insideH w:val="single" w:sz="4" w:space="0" w:color="92D050"/>
        <w:insideV w:val="single" w:sz="4" w:space="0" w:color="92D050"/>
      </w:tblBorders>
      <w:tblLook w:val="04A0" w:firstRow="1" w:lastRow="0" w:firstColumn="1" w:lastColumn="0" w:noHBand="0" w:noVBand="1"/>
    </w:tblPr>
    <w:tblGrid>
      <w:gridCol w:w="7825"/>
      <w:gridCol w:w="2179"/>
    </w:tblGrid>
    <w:tr w:rsidR="00826AC3" w:rsidRPr="00757870" w14:paraId="3EDE3BB9" w14:textId="77777777" w:rsidTr="4BC863EC">
      <w:trPr>
        <w:trHeight w:val="432"/>
      </w:trPr>
      <w:tc>
        <w:tcPr>
          <w:tcW w:w="7825" w:type="dxa"/>
          <w:tcBorders>
            <w:bottom w:val="single" w:sz="4" w:space="0" w:color="A0A2A2"/>
            <w:right w:val="single" w:sz="4" w:space="0" w:color="A0A2A2"/>
          </w:tcBorders>
          <w:vAlign w:val="bottom"/>
        </w:tcPr>
        <w:p w14:paraId="1B86D33C" w14:textId="77777777" w:rsidR="00826AC3" w:rsidRPr="00757870" w:rsidRDefault="00826AC3" w:rsidP="4BC863EC">
          <w:pPr>
            <w:pStyle w:val="SPKCoverTitleStyle"/>
            <w:jc w:val="right"/>
            <w:rPr>
              <w:rFonts w:ascii="Helvetica Neue Thin" w:eastAsia="Helvetica Neue Thin" w:hAnsi="Helvetica Neue Thin" w:cs="Helvetica Neue Thin"/>
              <w:b w:val="0"/>
              <w:sz w:val="22"/>
              <w:szCs w:val="22"/>
            </w:rPr>
          </w:pPr>
          <w:r w:rsidRPr="4BC863EC">
            <w:rPr>
              <w:rFonts w:ascii="Helvetica Neue Thin" w:eastAsia="Helvetica Neue Thin" w:hAnsi="Helvetica Neue Thin" w:cs="Helvetica Neue Thin"/>
              <w:b w:val="0"/>
              <w:spacing w:val="8"/>
              <w:sz w:val="22"/>
              <w:szCs w:val="22"/>
            </w:rPr>
            <w:t>Robins and morton quality management manual</w:t>
          </w:r>
        </w:p>
      </w:tc>
      <w:tc>
        <w:tcPr>
          <w:tcW w:w="2179" w:type="dxa"/>
          <w:tcBorders>
            <w:left w:val="single" w:sz="4" w:space="0" w:color="A0A2A2"/>
            <w:bottom w:val="single" w:sz="4" w:space="0" w:color="A0A2A2"/>
          </w:tcBorders>
          <w:vAlign w:val="bottom"/>
        </w:tcPr>
        <w:p w14:paraId="1E625EDE" w14:textId="2F153C10" w:rsidR="00826AC3" w:rsidRPr="00757870" w:rsidRDefault="4BC863EC" w:rsidP="0085749E">
          <w:pPr>
            <w:pStyle w:val="SPKBody"/>
          </w:pPr>
          <w:r>
            <w:t xml:space="preserve">PAGE </w:t>
          </w:r>
          <w:r w:rsidR="00826AC3" w:rsidRPr="4BC863EC">
            <w:rPr>
              <w:noProof/>
            </w:rPr>
            <w:fldChar w:fldCharType="begin"/>
          </w:r>
          <w:r w:rsidR="00826AC3" w:rsidRPr="4BC863EC">
            <w:rPr>
              <w:noProof/>
            </w:rPr>
            <w:instrText xml:space="preserve"> PAGE  \* Arabic  \* MERGEFORMAT </w:instrText>
          </w:r>
          <w:r w:rsidR="00826AC3" w:rsidRPr="4BC863EC">
            <w:rPr>
              <w:noProof/>
            </w:rPr>
            <w:fldChar w:fldCharType="separate"/>
          </w:r>
          <w:r w:rsidR="00BC512D">
            <w:rPr>
              <w:noProof/>
            </w:rPr>
            <w:t>5</w:t>
          </w:r>
          <w:r w:rsidR="00826AC3" w:rsidRPr="4BC863EC">
            <w:rPr>
              <w:noProof/>
            </w:rPr>
            <w:fldChar w:fldCharType="end"/>
          </w:r>
          <w:r>
            <w:t xml:space="preserve"> of </w:t>
          </w:r>
          <w:r w:rsidR="00826AC3" w:rsidRPr="4BC863EC">
            <w:rPr>
              <w:noProof/>
            </w:rPr>
            <w:fldChar w:fldCharType="begin"/>
          </w:r>
          <w:r w:rsidR="00826AC3" w:rsidRPr="4BC863EC">
            <w:rPr>
              <w:noProof/>
            </w:rPr>
            <w:instrText xml:space="preserve"> NUMPAGES   \* MERGEFORMAT </w:instrText>
          </w:r>
          <w:r w:rsidR="00826AC3" w:rsidRPr="4BC863EC">
            <w:rPr>
              <w:noProof/>
            </w:rPr>
            <w:fldChar w:fldCharType="separate"/>
          </w:r>
          <w:r w:rsidR="00BC512D">
            <w:rPr>
              <w:noProof/>
            </w:rPr>
            <w:t>17</w:t>
          </w:r>
          <w:r w:rsidR="00826AC3" w:rsidRPr="4BC863EC">
            <w:rPr>
              <w:noProof/>
            </w:rPr>
            <w:fldChar w:fldCharType="end"/>
          </w:r>
        </w:p>
      </w:tc>
    </w:tr>
  </w:tbl>
  <w:p w14:paraId="6EA5F036" w14:textId="77777777" w:rsidR="00826AC3" w:rsidRDefault="00826AC3" w:rsidP="0085749E"/>
  <w:p w14:paraId="6EFD36CF" w14:textId="77777777" w:rsidR="00826AC3" w:rsidRDefault="00826AC3" w:rsidP="0085749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5pt;height:159pt" o:bullet="t">
        <v:imagedata r:id="rId1" o:title="Small Arrow Icon"/>
      </v:shape>
    </w:pict>
  </w:numPicBullet>
  <w:abstractNum w:abstractNumId="0" w15:restartNumberingAfterBreak="0">
    <w:nsid w:val="FFFFFF88"/>
    <w:multiLevelType w:val="singleLevel"/>
    <w:tmpl w:val="28C22062"/>
    <w:lvl w:ilvl="0">
      <w:start w:val="1"/>
      <w:numFmt w:val="decimal"/>
      <w:pStyle w:val="ListNumber"/>
      <w:lvlText w:val="%1."/>
      <w:lvlJc w:val="left"/>
      <w:pPr>
        <w:tabs>
          <w:tab w:val="num" w:pos="360"/>
        </w:tabs>
        <w:ind w:left="360" w:hanging="360"/>
      </w:pPr>
    </w:lvl>
  </w:abstractNum>
  <w:abstractNum w:abstractNumId="1" w15:restartNumberingAfterBreak="0">
    <w:nsid w:val="0B9500BE"/>
    <w:multiLevelType w:val="hybridMultilevel"/>
    <w:tmpl w:val="2FC608CA"/>
    <w:lvl w:ilvl="0" w:tplc="0D329128">
      <w:start w:val="4"/>
      <w:numFmt w:val="bullet"/>
      <w:lvlText w:val="•"/>
      <w:lvlJc w:val="left"/>
      <w:pPr>
        <w:ind w:left="936" w:hanging="360"/>
      </w:pPr>
      <w:rPr>
        <w:rFonts w:ascii="HelveticaNeue" w:eastAsiaTheme="minorHAnsi" w:hAnsi="HelveticaNeue" w:cstheme="minorBidi" w:hint="default"/>
      </w:rPr>
    </w:lvl>
    <w:lvl w:ilvl="1" w:tplc="04090003">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2" w15:restartNumberingAfterBreak="0">
    <w:nsid w:val="1D46348F"/>
    <w:multiLevelType w:val="multilevel"/>
    <w:tmpl w:val="3B06AB6E"/>
    <w:lvl w:ilvl="0">
      <w:start w:val="2"/>
      <w:numFmt w:val="decimal"/>
      <w:lvlText w:val="%1"/>
      <w:lvlJc w:val="left"/>
      <w:pPr>
        <w:ind w:left="440" w:hanging="4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15:restartNumberingAfterBreak="0">
    <w:nsid w:val="1D697182"/>
    <w:multiLevelType w:val="hybridMultilevel"/>
    <w:tmpl w:val="C3AC41D2"/>
    <w:lvl w:ilvl="0" w:tplc="0D329128">
      <w:start w:val="4"/>
      <w:numFmt w:val="bullet"/>
      <w:lvlText w:val="•"/>
      <w:lvlJc w:val="left"/>
      <w:pPr>
        <w:ind w:left="720" w:hanging="360"/>
      </w:pPr>
      <w:rPr>
        <w:rFonts w:ascii="HelveticaNeue" w:eastAsiaTheme="minorHAnsi" w:hAnsi="HelveticaNeue" w:cstheme="min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7D690E"/>
    <w:multiLevelType w:val="multilevel"/>
    <w:tmpl w:val="39700C38"/>
    <w:lvl w:ilvl="0">
      <w:start w:val="3"/>
      <w:numFmt w:val="decimal"/>
      <w:lvlText w:val="%1"/>
      <w:lvlJc w:val="left"/>
      <w:pPr>
        <w:ind w:left="400" w:hanging="40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2871224B"/>
    <w:multiLevelType w:val="hybridMultilevel"/>
    <w:tmpl w:val="58AC11C6"/>
    <w:lvl w:ilvl="0" w:tplc="4CB64476">
      <w:start w:val="1"/>
      <w:numFmt w:val="bullet"/>
      <w:pStyle w:val="ListParagraph"/>
      <w:lvlText w:val=""/>
      <w:lvlPicBulletId w:val="0"/>
      <w:lvlJc w:val="left"/>
      <w:pPr>
        <w:ind w:left="720" w:hanging="360"/>
      </w:pPr>
      <w:rPr>
        <w:rFonts w:ascii="Symbol" w:hAnsi="Symbol" w:hint="default"/>
        <w:color w:val="auto"/>
      </w:rPr>
    </w:lvl>
    <w:lvl w:ilvl="1" w:tplc="96D8615A">
      <w:start w:val="1"/>
      <w:numFmt w:val="bullet"/>
      <w:lvlText w:val=""/>
      <w:lvlJc w:val="left"/>
      <w:pPr>
        <w:ind w:left="1440" w:hanging="360"/>
      </w:pPr>
      <w:rPr>
        <w:rFonts w:ascii="Wingdings" w:hAnsi="Wingdings" w:hint="default"/>
      </w:rPr>
    </w:lvl>
    <w:lvl w:ilvl="2" w:tplc="C666C816">
      <w:start w:val="1"/>
      <w:numFmt w:val="bullet"/>
      <w:lvlText w:val="o"/>
      <w:lvlJc w:val="left"/>
      <w:pPr>
        <w:ind w:left="2160" w:hanging="180"/>
      </w:pPr>
      <w:rPr>
        <w:rFonts w:ascii="Courier New" w:hAnsi="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1D29B8"/>
    <w:multiLevelType w:val="multilevel"/>
    <w:tmpl w:val="6EA41750"/>
    <w:lvl w:ilvl="0">
      <w:start w:val="3"/>
      <w:numFmt w:val="decimal"/>
      <w:lvlText w:val="%1"/>
      <w:lvlJc w:val="left"/>
      <w:pPr>
        <w:ind w:left="400" w:hanging="40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40B073B9"/>
    <w:multiLevelType w:val="hybridMultilevel"/>
    <w:tmpl w:val="94227DEA"/>
    <w:lvl w:ilvl="0" w:tplc="0D329128">
      <w:start w:val="4"/>
      <w:numFmt w:val="bullet"/>
      <w:lvlText w:val="•"/>
      <w:lvlJc w:val="left"/>
      <w:pPr>
        <w:ind w:left="1080" w:hanging="360"/>
      </w:pPr>
      <w:rPr>
        <w:rFonts w:ascii="HelveticaNeue" w:eastAsiaTheme="minorHAnsi" w:hAnsi="HelveticaNeue" w:cstheme="minorBidi" w:hint="default"/>
      </w:rPr>
    </w:lvl>
    <w:lvl w:ilvl="1" w:tplc="04090003">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8" w15:restartNumberingAfterBreak="0">
    <w:nsid w:val="446B043C"/>
    <w:multiLevelType w:val="hybridMultilevel"/>
    <w:tmpl w:val="590C9A56"/>
    <w:lvl w:ilvl="0" w:tplc="0D329128">
      <w:start w:val="4"/>
      <w:numFmt w:val="bullet"/>
      <w:lvlText w:val="•"/>
      <w:lvlJc w:val="left"/>
      <w:pPr>
        <w:ind w:left="936" w:hanging="360"/>
      </w:pPr>
      <w:rPr>
        <w:rFonts w:ascii="HelveticaNeue" w:eastAsiaTheme="minorHAnsi" w:hAnsi="HelveticaNeu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DF70D8"/>
    <w:multiLevelType w:val="hybridMultilevel"/>
    <w:tmpl w:val="CD00FF5E"/>
    <w:lvl w:ilvl="0" w:tplc="0D329128">
      <w:start w:val="4"/>
      <w:numFmt w:val="bullet"/>
      <w:lvlText w:val="•"/>
      <w:lvlJc w:val="left"/>
      <w:pPr>
        <w:ind w:left="720" w:hanging="360"/>
      </w:pPr>
      <w:rPr>
        <w:rFonts w:ascii="HelveticaNeue" w:eastAsiaTheme="minorHAnsi" w:hAnsi="HelveticaNeue" w:cstheme="minorBidi"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10" w15:restartNumberingAfterBreak="0">
    <w:nsid w:val="591E14C6"/>
    <w:multiLevelType w:val="hybridMultilevel"/>
    <w:tmpl w:val="C2AE35FA"/>
    <w:lvl w:ilvl="0" w:tplc="176839C8">
      <w:start w:val="1"/>
      <w:numFmt w:val="decimal"/>
      <w:pStyle w:val="SPKNumberedlist"/>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96D7887"/>
    <w:multiLevelType w:val="hybridMultilevel"/>
    <w:tmpl w:val="2AFC8874"/>
    <w:lvl w:ilvl="0" w:tplc="0D329128">
      <w:start w:val="4"/>
      <w:numFmt w:val="bullet"/>
      <w:lvlText w:val="•"/>
      <w:lvlJc w:val="left"/>
      <w:pPr>
        <w:ind w:left="720" w:hanging="360"/>
      </w:pPr>
      <w:rPr>
        <w:rFonts w:ascii="HelveticaNeue" w:eastAsiaTheme="minorHAnsi" w:hAnsi="HelveticaNeue" w:cstheme="min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A1C079C"/>
    <w:multiLevelType w:val="hybridMultilevel"/>
    <w:tmpl w:val="85A0B7E4"/>
    <w:lvl w:ilvl="0" w:tplc="BB148E24">
      <w:start w:val="1"/>
      <w:numFmt w:val="decimal"/>
      <w:lvlText w:val="4.%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97302B"/>
    <w:multiLevelType w:val="hybridMultilevel"/>
    <w:tmpl w:val="6116FA12"/>
    <w:lvl w:ilvl="0" w:tplc="0D329128">
      <w:start w:val="4"/>
      <w:numFmt w:val="bullet"/>
      <w:lvlText w:val="•"/>
      <w:lvlJc w:val="left"/>
      <w:pPr>
        <w:ind w:left="1656" w:hanging="360"/>
      </w:pPr>
      <w:rPr>
        <w:rFonts w:ascii="HelveticaNeue" w:eastAsiaTheme="minorHAnsi" w:hAnsi="HelveticaNeue"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068223D"/>
    <w:multiLevelType w:val="multilevel"/>
    <w:tmpl w:val="6AD03C2C"/>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10"/>
  </w:num>
  <w:num w:numId="3">
    <w:abstractNumId w:val="5"/>
  </w:num>
  <w:num w:numId="4">
    <w:abstractNumId w:val="2"/>
  </w:num>
  <w:num w:numId="5">
    <w:abstractNumId w:val="12"/>
  </w:num>
  <w:num w:numId="6">
    <w:abstractNumId w:val="1"/>
  </w:num>
  <w:num w:numId="7">
    <w:abstractNumId w:val="7"/>
  </w:num>
  <w:num w:numId="8">
    <w:abstractNumId w:val="13"/>
  </w:num>
  <w:num w:numId="9">
    <w:abstractNumId w:val="9"/>
  </w:num>
  <w:num w:numId="10">
    <w:abstractNumId w:val="11"/>
  </w:num>
  <w:num w:numId="11">
    <w:abstractNumId w:val="3"/>
  </w:num>
  <w:num w:numId="12">
    <w:abstractNumId w:val="4"/>
  </w:num>
  <w:num w:numId="13">
    <w:abstractNumId w:val="14"/>
  </w:num>
  <w:num w:numId="14">
    <w:abstractNumId w:val="8"/>
  </w:num>
  <w:num w:numId="15">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hideSpellingErrors/>
  <w:hideGrammaticalErrors/>
  <w:proofState w:spelling="clean" w:grammar="clean"/>
  <w:attachedTemplate r:id="rId1"/>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13A"/>
    <w:rsid w:val="000056A0"/>
    <w:rsid w:val="000232C1"/>
    <w:rsid w:val="00047ED9"/>
    <w:rsid w:val="00094ED6"/>
    <w:rsid w:val="000973AB"/>
    <w:rsid w:val="000A2B9A"/>
    <w:rsid w:val="000A3AAB"/>
    <w:rsid w:val="000B7953"/>
    <w:rsid w:val="000C6F4F"/>
    <w:rsid w:val="000C7568"/>
    <w:rsid w:val="000D5922"/>
    <w:rsid w:val="000D61CD"/>
    <w:rsid w:val="000E567F"/>
    <w:rsid w:val="000F111D"/>
    <w:rsid w:val="000F25D7"/>
    <w:rsid w:val="000F398A"/>
    <w:rsid w:val="000F61D8"/>
    <w:rsid w:val="00107177"/>
    <w:rsid w:val="00113820"/>
    <w:rsid w:val="00124EB1"/>
    <w:rsid w:val="001257BB"/>
    <w:rsid w:val="001321A1"/>
    <w:rsid w:val="00135433"/>
    <w:rsid w:val="0015458B"/>
    <w:rsid w:val="00160938"/>
    <w:rsid w:val="00161BD4"/>
    <w:rsid w:val="00176E2C"/>
    <w:rsid w:val="0018016F"/>
    <w:rsid w:val="001842A4"/>
    <w:rsid w:val="001A2438"/>
    <w:rsid w:val="001B3A89"/>
    <w:rsid w:val="001C3E71"/>
    <w:rsid w:val="001F4923"/>
    <w:rsid w:val="001F4DD2"/>
    <w:rsid w:val="0021136F"/>
    <w:rsid w:val="0023732C"/>
    <w:rsid w:val="00250E54"/>
    <w:rsid w:val="00267EB8"/>
    <w:rsid w:val="00285BEF"/>
    <w:rsid w:val="002C7A24"/>
    <w:rsid w:val="002D6311"/>
    <w:rsid w:val="002F5C25"/>
    <w:rsid w:val="002F6A69"/>
    <w:rsid w:val="003152CB"/>
    <w:rsid w:val="003553BF"/>
    <w:rsid w:val="003745B5"/>
    <w:rsid w:val="00382753"/>
    <w:rsid w:val="00393DB3"/>
    <w:rsid w:val="003A5108"/>
    <w:rsid w:val="003B456B"/>
    <w:rsid w:val="003C0AF2"/>
    <w:rsid w:val="003C296F"/>
    <w:rsid w:val="003E19BA"/>
    <w:rsid w:val="003E1A37"/>
    <w:rsid w:val="003E51BE"/>
    <w:rsid w:val="0040570F"/>
    <w:rsid w:val="00414FC8"/>
    <w:rsid w:val="0042238A"/>
    <w:rsid w:val="004361B1"/>
    <w:rsid w:val="00455A0F"/>
    <w:rsid w:val="004573C8"/>
    <w:rsid w:val="00475CFE"/>
    <w:rsid w:val="0048313A"/>
    <w:rsid w:val="004D0C96"/>
    <w:rsid w:val="004D1C89"/>
    <w:rsid w:val="004D4C40"/>
    <w:rsid w:val="004D70FC"/>
    <w:rsid w:val="004F27BD"/>
    <w:rsid w:val="00505DA0"/>
    <w:rsid w:val="005076DF"/>
    <w:rsid w:val="005108DF"/>
    <w:rsid w:val="005127B3"/>
    <w:rsid w:val="00515726"/>
    <w:rsid w:val="005259BC"/>
    <w:rsid w:val="00547554"/>
    <w:rsid w:val="0056710A"/>
    <w:rsid w:val="005A1B6A"/>
    <w:rsid w:val="005B7786"/>
    <w:rsid w:val="005B7A1F"/>
    <w:rsid w:val="005C1DC6"/>
    <w:rsid w:val="005D1C8A"/>
    <w:rsid w:val="005E5B3F"/>
    <w:rsid w:val="005E6FA7"/>
    <w:rsid w:val="00604DB6"/>
    <w:rsid w:val="00611597"/>
    <w:rsid w:val="00625203"/>
    <w:rsid w:val="00656A9B"/>
    <w:rsid w:val="006608B6"/>
    <w:rsid w:val="0067264B"/>
    <w:rsid w:val="006934B9"/>
    <w:rsid w:val="00697B85"/>
    <w:rsid w:val="006C1BDC"/>
    <w:rsid w:val="006D2FEC"/>
    <w:rsid w:val="00706E4F"/>
    <w:rsid w:val="00707753"/>
    <w:rsid w:val="00711F58"/>
    <w:rsid w:val="00726202"/>
    <w:rsid w:val="00731DC5"/>
    <w:rsid w:val="00731ED7"/>
    <w:rsid w:val="0073432F"/>
    <w:rsid w:val="0073439E"/>
    <w:rsid w:val="007349E4"/>
    <w:rsid w:val="00751AAC"/>
    <w:rsid w:val="00752498"/>
    <w:rsid w:val="00757870"/>
    <w:rsid w:val="007602E4"/>
    <w:rsid w:val="00760998"/>
    <w:rsid w:val="0077270C"/>
    <w:rsid w:val="007742E3"/>
    <w:rsid w:val="00774896"/>
    <w:rsid w:val="007C4E6A"/>
    <w:rsid w:val="007C5361"/>
    <w:rsid w:val="007D78FF"/>
    <w:rsid w:val="007E1306"/>
    <w:rsid w:val="007F7F78"/>
    <w:rsid w:val="00811C65"/>
    <w:rsid w:val="008241F2"/>
    <w:rsid w:val="00826AC3"/>
    <w:rsid w:val="0085749E"/>
    <w:rsid w:val="0086042D"/>
    <w:rsid w:val="008B463E"/>
    <w:rsid w:val="008C2F55"/>
    <w:rsid w:val="008F1568"/>
    <w:rsid w:val="009071D9"/>
    <w:rsid w:val="0091476A"/>
    <w:rsid w:val="009305D1"/>
    <w:rsid w:val="009503D4"/>
    <w:rsid w:val="00953D2A"/>
    <w:rsid w:val="00966717"/>
    <w:rsid w:val="00976FC4"/>
    <w:rsid w:val="00977F2C"/>
    <w:rsid w:val="009B0578"/>
    <w:rsid w:val="009B1EF2"/>
    <w:rsid w:val="009B3A4A"/>
    <w:rsid w:val="009B4D4D"/>
    <w:rsid w:val="009B794A"/>
    <w:rsid w:val="009C4A5B"/>
    <w:rsid w:val="009E324F"/>
    <w:rsid w:val="009E5652"/>
    <w:rsid w:val="00A023F0"/>
    <w:rsid w:val="00A24C25"/>
    <w:rsid w:val="00A31AE3"/>
    <w:rsid w:val="00A57659"/>
    <w:rsid w:val="00A964AA"/>
    <w:rsid w:val="00AA7BAD"/>
    <w:rsid w:val="00AB6F87"/>
    <w:rsid w:val="00AC49CA"/>
    <w:rsid w:val="00AD680F"/>
    <w:rsid w:val="00AF29E8"/>
    <w:rsid w:val="00B1426C"/>
    <w:rsid w:val="00B2538B"/>
    <w:rsid w:val="00B40956"/>
    <w:rsid w:val="00B46F03"/>
    <w:rsid w:val="00B53376"/>
    <w:rsid w:val="00B53F9E"/>
    <w:rsid w:val="00B72ACD"/>
    <w:rsid w:val="00B732FF"/>
    <w:rsid w:val="00B80698"/>
    <w:rsid w:val="00B842BC"/>
    <w:rsid w:val="00B90492"/>
    <w:rsid w:val="00B972D2"/>
    <w:rsid w:val="00BA5A07"/>
    <w:rsid w:val="00BB4C8B"/>
    <w:rsid w:val="00BC512D"/>
    <w:rsid w:val="00BE0F89"/>
    <w:rsid w:val="00BE1AE6"/>
    <w:rsid w:val="00BE47B0"/>
    <w:rsid w:val="00BF1914"/>
    <w:rsid w:val="00C039BC"/>
    <w:rsid w:val="00C069EF"/>
    <w:rsid w:val="00C13E86"/>
    <w:rsid w:val="00C227C6"/>
    <w:rsid w:val="00C27263"/>
    <w:rsid w:val="00C417B7"/>
    <w:rsid w:val="00C54C01"/>
    <w:rsid w:val="00C55239"/>
    <w:rsid w:val="00CA1CE3"/>
    <w:rsid w:val="00CB2F09"/>
    <w:rsid w:val="00CC0582"/>
    <w:rsid w:val="00CC2229"/>
    <w:rsid w:val="00CE0B18"/>
    <w:rsid w:val="00CF02CC"/>
    <w:rsid w:val="00D1008F"/>
    <w:rsid w:val="00D14B16"/>
    <w:rsid w:val="00D554AE"/>
    <w:rsid w:val="00D67F84"/>
    <w:rsid w:val="00D77AD1"/>
    <w:rsid w:val="00DB1190"/>
    <w:rsid w:val="00DB2EEB"/>
    <w:rsid w:val="00DB41C6"/>
    <w:rsid w:val="00DB5084"/>
    <w:rsid w:val="00DD1D04"/>
    <w:rsid w:val="00DD7203"/>
    <w:rsid w:val="00DF12B0"/>
    <w:rsid w:val="00E02DED"/>
    <w:rsid w:val="00E05AB7"/>
    <w:rsid w:val="00E17BAF"/>
    <w:rsid w:val="00E25A16"/>
    <w:rsid w:val="00E352AF"/>
    <w:rsid w:val="00E357B0"/>
    <w:rsid w:val="00E372E6"/>
    <w:rsid w:val="00E54598"/>
    <w:rsid w:val="00E577EE"/>
    <w:rsid w:val="00EA6039"/>
    <w:rsid w:val="00EF5E70"/>
    <w:rsid w:val="00F005D5"/>
    <w:rsid w:val="00F079CF"/>
    <w:rsid w:val="00F563D1"/>
    <w:rsid w:val="00F57193"/>
    <w:rsid w:val="00F5745D"/>
    <w:rsid w:val="00F614EB"/>
    <w:rsid w:val="00F64E1E"/>
    <w:rsid w:val="00F70D50"/>
    <w:rsid w:val="00F8270E"/>
    <w:rsid w:val="00FA263B"/>
    <w:rsid w:val="00FB0F44"/>
    <w:rsid w:val="00FB4FE5"/>
    <w:rsid w:val="00FB6A0E"/>
    <w:rsid w:val="00FC2726"/>
    <w:rsid w:val="00FD1193"/>
    <w:rsid w:val="00FF1221"/>
    <w:rsid w:val="00FF5DEE"/>
    <w:rsid w:val="4BC863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5CC8257"/>
  <w15:docId w15:val="{22A6CDCA-9303-4CD8-BFF3-A613C6D29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locked="1"/>
    <w:lsdException w:name="heading 1" w:locked="1" w:qFormat="1"/>
    <w:lsdException w:name="heading 2" w:locked="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iPriority="99"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lsdException w:name="List Bullet 3" w:locked="1" w:semiHidden="1" w:unhideWhenUsed="1"/>
    <w:lsdException w:name="List Bullet 4" w:locked="1" w:semiHidden="1" w:unhideWhenUsed="1"/>
    <w:lsdException w:name="List Bullet 5" w:locked="1"/>
    <w:lsdException w:name="List Number 2" w:lock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lsdException w:name="Body Text 2" w:locked="1"/>
    <w:lsdException w:name="Body Text 3" w:locked="1"/>
    <w:lsdException w:name="Body Text Indent 2" w:lock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uiPriority="22"/>
    <w:lsdException w:name="Emphasis" w:locked="1" w:uiPriority="20"/>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iPriority="99"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locked="1"/>
    <w:lsdException w:name="Plain Table 2" w:locked="1"/>
    <w:lsdException w:name="Plain Table 3" w:locked="1"/>
    <w:lsdException w:name="Plain Table 4" w:locked="1"/>
    <w:lsdException w:name="Plain Table 5" w:locked="1"/>
    <w:lsdException w:name="Grid Table Light" w:locked="1"/>
    <w:lsdException w:name="Grid Table 1 Light" w:locked="1"/>
    <w:lsdException w:name="Grid Table 2" w:locked="1"/>
    <w:lsdException w:name="Grid Table 3" w:lock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utoRedefine/>
    <w:rsid w:val="0085749E"/>
    <w:rPr>
      <w:rFonts w:ascii="Segoe UI" w:hAnsi="Segoe UI" w:cs="Segoe UI"/>
      <w:color w:val="252424"/>
      <w:sz w:val="22"/>
      <w:szCs w:val="22"/>
      <w:shd w:val="clear" w:color="auto" w:fill="FCFCFB"/>
    </w:rPr>
  </w:style>
  <w:style w:type="paragraph" w:styleId="Heading1">
    <w:name w:val="heading 1"/>
    <w:aliases w:val="SPK Header 1,SH Header 1"/>
    <w:basedOn w:val="Normal"/>
    <w:next w:val="SPKBody"/>
    <w:link w:val="Heading1Char"/>
    <w:qFormat/>
    <w:locked/>
    <w:rsid w:val="00B72ACD"/>
    <w:pPr>
      <w:keepNext/>
      <w:pBdr>
        <w:bottom w:val="single" w:sz="4" w:space="1" w:color="D2372D"/>
      </w:pBdr>
      <w:spacing w:before="480" w:after="240"/>
      <w:outlineLvl w:val="0"/>
    </w:pPr>
    <w:rPr>
      <w:rFonts w:ascii="Helvetica Neue" w:eastAsiaTheme="majorEastAsia" w:hAnsi="Helvetica Neue" w:cstheme="majorBidi"/>
      <w:b/>
      <w:bCs/>
      <w:caps/>
      <w:color w:val="D2372D"/>
      <w:kern w:val="32"/>
      <w:sz w:val="40"/>
      <w:szCs w:val="20"/>
    </w:rPr>
  </w:style>
  <w:style w:type="paragraph" w:styleId="Heading2">
    <w:name w:val="heading 2"/>
    <w:basedOn w:val="Normal"/>
    <w:next w:val="Normal"/>
    <w:link w:val="Heading2Char"/>
    <w:locked/>
    <w:rsid w:val="003152C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semiHidden/>
    <w:unhideWhenUsed/>
    <w:qFormat/>
    <w:locked/>
    <w:rsid w:val="00B842BC"/>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KHeader2">
    <w:name w:val="SPK Header 2"/>
    <w:next w:val="SPKBody"/>
    <w:link w:val="SPKHeader2Char"/>
    <w:qFormat/>
    <w:rsid w:val="007E1306"/>
    <w:pPr>
      <w:spacing w:before="240" w:after="120"/>
      <w:outlineLvl w:val="1"/>
    </w:pPr>
    <w:rPr>
      <w:rFonts w:asciiTheme="minorHAnsi" w:eastAsia="ヒラギノ角ゴ Pro W3" w:hAnsiTheme="minorHAnsi"/>
      <w:b/>
      <w:color w:val="3C006A"/>
      <w:sz w:val="32"/>
    </w:rPr>
  </w:style>
  <w:style w:type="paragraph" w:customStyle="1" w:styleId="HeaderFooter">
    <w:name w:val="Header &amp; Footer"/>
    <w:pPr>
      <w:tabs>
        <w:tab w:val="right" w:pos="9360"/>
      </w:tabs>
    </w:pPr>
    <w:rPr>
      <w:rFonts w:ascii="Helvetica" w:eastAsia="ヒラギノ角ゴ Pro W3" w:hAnsi="Helvetica"/>
      <w:color w:val="000000"/>
    </w:rPr>
  </w:style>
  <w:style w:type="paragraph" w:customStyle="1" w:styleId="FreeForm">
    <w:name w:val="Free Form"/>
    <w:link w:val="FreeFormChar"/>
    <w:rPr>
      <w:rFonts w:ascii="Helvetica" w:eastAsia="ヒラギノ角ゴ Pro W3" w:hAnsi="Helvetica"/>
      <w:color w:val="000000"/>
      <w:sz w:val="24"/>
    </w:rPr>
  </w:style>
  <w:style w:type="paragraph" w:customStyle="1" w:styleId="Body">
    <w:name w:val="Body"/>
    <w:autoRedefine/>
    <w:rsid w:val="001842A4"/>
    <w:pPr>
      <w:spacing w:before="144" w:after="144" w:line="288" w:lineRule="auto"/>
    </w:pPr>
    <w:rPr>
      <w:rFonts w:ascii="DaxOT-Regular" w:eastAsia="ヒラギノ角ゴ Pro W3" w:hAnsi="DaxOT-Regular"/>
      <w:b/>
      <w:noProof/>
      <w:color w:val="323232"/>
      <w:sz w:val="18"/>
    </w:rPr>
  </w:style>
  <w:style w:type="character" w:customStyle="1" w:styleId="Heading1Char">
    <w:name w:val="Heading 1 Char"/>
    <w:aliases w:val="SPK Header 1 Char,SH Header 1 Char"/>
    <w:basedOn w:val="DefaultParagraphFont"/>
    <w:link w:val="Heading1"/>
    <w:rsid w:val="00B72ACD"/>
    <w:rPr>
      <w:rFonts w:ascii="Helvetica Neue" w:eastAsiaTheme="majorEastAsia" w:hAnsi="Helvetica Neue" w:cstheme="majorBidi"/>
      <w:b/>
      <w:bCs/>
      <w:caps/>
      <w:color w:val="D2372D"/>
      <w:kern w:val="32"/>
      <w:sz w:val="40"/>
      <w:lang w:val="en" w:bidi="en-US"/>
    </w:rPr>
  </w:style>
  <w:style w:type="paragraph" w:customStyle="1" w:styleId="SPKBody">
    <w:name w:val="SPK Body"/>
    <w:basedOn w:val="Normal"/>
    <w:link w:val="SPKBodyChar"/>
    <w:qFormat/>
    <w:rsid w:val="00E54598"/>
    <w:pPr>
      <w:spacing w:after="120" w:line="288" w:lineRule="auto"/>
    </w:pPr>
    <w:rPr>
      <w:sz w:val="24"/>
    </w:rPr>
  </w:style>
  <w:style w:type="paragraph" w:styleId="Title">
    <w:name w:val="Title"/>
    <w:aliases w:val="Sparkhound Title"/>
    <w:basedOn w:val="Normal"/>
    <w:next w:val="Normal"/>
    <w:link w:val="TitleChar"/>
    <w:autoRedefine/>
    <w:uiPriority w:val="10"/>
    <w:qFormat/>
    <w:locked/>
    <w:rsid w:val="005E6FA7"/>
    <w:pPr>
      <w:contextualSpacing/>
    </w:pPr>
    <w:rPr>
      <w:rFonts w:ascii="DaxOT-Bold" w:eastAsiaTheme="majorEastAsia" w:hAnsi="DaxOT-Bold" w:cstheme="majorBidi"/>
      <w:spacing w:val="-10"/>
      <w:kern w:val="28"/>
      <w:sz w:val="72"/>
      <w:szCs w:val="56"/>
    </w:rPr>
  </w:style>
  <w:style w:type="character" w:customStyle="1" w:styleId="TitleChar">
    <w:name w:val="Title Char"/>
    <w:aliases w:val="Sparkhound Title Char"/>
    <w:basedOn w:val="DefaultParagraphFont"/>
    <w:link w:val="Title"/>
    <w:uiPriority w:val="10"/>
    <w:rsid w:val="005E6FA7"/>
    <w:rPr>
      <w:rFonts w:ascii="DaxOT-Bold" w:eastAsiaTheme="majorEastAsia" w:hAnsi="DaxOT-Bold" w:cstheme="majorBidi"/>
      <w:color w:val="323232"/>
      <w:spacing w:val="-10"/>
      <w:kern w:val="28"/>
      <w:sz w:val="72"/>
      <w:szCs w:val="56"/>
    </w:rPr>
  </w:style>
  <w:style w:type="paragraph" w:styleId="Subtitle">
    <w:name w:val="Subtitle"/>
    <w:aliases w:val="Sparkhound Subtitle"/>
    <w:basedOn w:val="Normal"/>
    <w:next w:val="Normal"/>
    <w:link w:val="SubtitleChar"/>
    <w:autoRedefine/>
    <w:locked/>
    <w:rsid w:val="005E6FA7"/>
    <w:pPr>
      <w:numPr>
        <w:ilvl w:val="1"/>
      </w:numPr>
      <w:spacing w:after="160"/>
    </w:pPr>
    <w:rPr>
      <w:rFonts w:cstheme="minorBidi"/>
      <w:color w:val="5A5A5A" w:themeColor="text1" w:themeTint="A5"/>
      <w:spacing w:val="15"/>
      <w:sz w:val="26"/>
    </w:rPr>
  </w:style>
  <w:style w:type="character" w:customStyle="1" w:styleId="SubtitleChar">
    <w:name w:val="Subtitle Char"/>
    <w:aliases w:val="Sparkhound Subtitle Char"/>
    <w:basedOn w:val="DefaultParagraphFont"/>
    <w:link w:val="Subtitle"/>
    <w:rsid w:val="005E6FA7"/>
    <w:rPr>
      <w:rFonts w:ascii="DaxOT-Regular" w:eastAsiaTheme="minorEastAsia" w:hAnsi="DaxOT-Regular" w:cstheme="minorBidi"/>
      <w:color w:val="5A5A5A" w:themeColor="text1" w:themeTint="A5"/>
      <w:spacing w:val="15"/>
      <w:sz w:val="26"/>
      <w:szCs w:val="22"/>
    </w:rPr>
  </w:style>
  <w:style w:type="character" w:customStyle="1" w:styleId="Heading2Char">
    <w:name w:val="Heading 2 Char"/>
    <w:basedOn w:val="DefaultParagraphFont"/>
    <w:link w:val="Heading2"/>
    <w:rsid w:val="003152CB"/>
    <w:rPr>
      <w:rFonts w:asciiTheme="majorHAnsi" w:eastAsiaTheme="majorEastAsia" w:hAnsiTheme="majorHAnsi" w:cstheme="majorBidi"/>
      <w:color w:val="2E74B5" w:themeColor="accent1" w:themeShade="BF"/>
      <w:sz w:val="26"/>
      <w:szCs w:val="26"/>
      <w:lang w:val="en"/>
    </w:rPr>
  </w:style>
  <w:style w:type="paragraph" w:styleId="ListParagraph">
    <w:name w:val="List Paragraph"/>
    <w:aliases w:val="Sparkhound Bullet List 1,Sparkhound Lists"/>
    <w:basedOn w:val="Normal"/>
    <w:link w:val="ListParagraphChar"/>
    <w:uiPriority w:val="34"/>
    <w:qFormat/>
    <w:rsid w:val="00AC49CA"/>
    <w:pPr>
      <w:numPr>
        <w:numId w:val="3"/>
      </w:numPr>
      <w:spacing w:before="120" w:after="120" w:line="288" w:lineRule="auto"/>
      <w:contextualSpacing/>
    </w:pPr>
    <w:rPr>
      <w:rFonts w:eastAsiaTheme="minorHAnsi" w:cstheme="minorBidi"/>
      <w:sz w:val="24"/>
    </w:rPr>
  </w:style>
  <w:style w:type="table" w:styleId="LightList-Accent3">
    <w:name w:val="Light List Accent 3"/>
    <w:aliases w:val="Sparkhound Cost Summary Table"/>
    <w:basedOn w:val="TableNormal"/>
    <w:uiPriority w:val="61"/>
    <w:rsid w:val="003152CB"/>
    <w:rPr>
      <w:rFonts w:asciiTheme="minorHAnsi" w:eastAsiaTheme="minorHAnsi" w:hAnsiTheme="minorHAnsi" w:cstheme="minorBidi"/>
      <w:sz w:val="22"/>
      <w:szCs w:val="22"/>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styleId="List">
    <w:name w:val="List"/>
    <w:basedOn w:val="Normal"/>
    <w:uiPriority w:val="99"/>
    <w:unhideWhenUsed/>
    <w:locked/>
    <w:rsid w:val="003152CB"/>
    <w:pPr>
      <w:spacing w:after="200"/>
      <w:ind w:left="360" w:hanging="360"/>
      <w:contextualSpacing/>
    </w:pPr>
    <w:rPr>
      <w:rFonts w:eastAsiaTheme="minorHAnsi" w:cstheme="minorBidi"/>
    </w:rPr>
  </w:style>
  <w:style w:type="paragraph" w:customStyle="1" w:styleId="DefaultText">
    <w:name w:val="Default Text"/>
    <w:basedOn w:val="Normal"/>
    <w:rsid w:val="003152CB"/>
    <w:pPr>
      <w:overflowPunct w:val="0"/>
      <w:autoSpaceDE w:val="0"/>
      <w:autoSpaceDN w:val="0"/>
      <w:adjustRightInd w:val="0"/>
      <w:textAlignment w:val="baseline"/>
    </w:pPr>
    <w:rPr>
      <w:rFonts w:ascii="Times New Roman" w:hAnsi="Times New Roman" w:cs="Times New Roman"/>
      <w:sz w:val="24"/>
    </w:rPr>
  </w:style>
  <w:style w:type="table" w:styleId="LightGrid-Accent5">
    <w:name w:val="Light Grid Accent 5"/>
    <w:basedOn w:val="TableNormal"/>
    <w:rsid w:val="003152CB"/>
    <w:rPr>
      <w:rFonts w:asciiTheme="minorHAnsi" w:eastAsiaTheme="minorEastAsia" w:hAnsiTheme="minorHAnsi" w:cstheme="minorBidi"/>
      <w:sz w:val="22"/>
      <w:szCs w:val="22"/>
      <w:lang w:bidi="en-US"/>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paragraph" w:styleId="Header">
    <w:name w:val="header"/>
    <w:basedOn w:val="Normal"/>
    <w:link w:val="HeaderChar"/>
    <w:uiPriority w:val="99"/>
    <w:locked/>
    <w:rsid w:val="003152CB"/>
    <w:pPr>
      <w:tabs>
        <w:tab w:val="center" w:pos="4680"/>
        <w:tab w:val="right" w:pos="9360"/>
      </w:tabs>
    </w:pPr>
  </w:style>
  <w:style w:type="character" w:customStyle="1" w:styleId="HeaderChar">
    <w:name w:val="Header Char"/>
    <w:basedOn w:val="DefaultParagraphFont"/>
    <w:link w:val="Header"/>
    <w:uiPriority w:val="99"/>
    <w:rsid w:val="003152CB"/>
    <w:rPr>
      <w:rFonts w:ascii="DaxOT-Regular" w:hAnsi="DaxOT-Regular" w:cs="Segoe UI"/>
      <w:sz w:val="23"/>
      <w:szCs w:val="23"/>
      <w:lang w:val="en"/>
    </w:rPr>
  </w:style>
  <w:style w:type="paragraph" w:styleId="Footer">
    <w:name w:val="footer"/>
    <w:basedOn w:val="Normal"/>
    <w:link w:val="FooterChar"/>
    <w:locked/>
    <w:rsid w:val="003152CB"/>
    <w:pPr>
      <w:tabs>
        <w:tab w:val="center" w:pos="4680"/>
        <w:tab w:val="right" w:pos="9360"/>
      </w:tabs>
    </w:pPr>
  </w:style>
  <w:style w:type="character" w:customStyle="1" w:styleId="FooterChar">
    <w:name w:val="Footer Char"/>
    <w:basedOn w:val="DefaultParagraphFont"/>
    <w:link w:val="Footer"/>
    <w:rsid w:val="003152CB"/>
    <w:rPr>
      <w:rFonts w:ascii="DaxOT-Regular" w:hAnsi="DaxOT-Regular" w:cs="Segoe UI"/>
      <w:sz w:val="23"/>
      <w:szCs w:val="23"/>
      <w:lang w:val="en"/>
    </w:rPr>
  </w:style>
  <w:style w:type="paragraph" w:customStyle="1" w:styleId="SPKNumberedlist">
    <w:name w:val="SPK Numbered list"/>
    <w:basedOn w:val="ListNumber"/>
    <w:next w:val="SPKBody"/>
    <w:link w:val="SPKNumberedlistChar"/>
    <w:qFormat/>
    <w:rsid w:val="004D70FC"/>
    <w:pPr>
      <w:numPr>
        <w:numId w:val="2"/>
      </w:numPr>
      <w:spacing w:after="72" w:line="288" w:lineRule="auto"/>
    </w:pPr>
    <w:rPr>
      <w:sz w:val="24"/>
    </w:rPr>
  </w:style>
  <w:style w:type="paragraph" w:customStyle="1" w:styleId="SPKDirectionsText">
    <w:name w:val="SPK Directions Text"/>
    <w:next w:val="SPKBody"/>
    <w:link w:val="SPKDirectionsTextChar"/>
    <w:qFormat/>
    <w:rsid w:val="00F5745D"/>
    <w:pPr>
      <w:spacing w:after="120"/>
    </w:pPr>
    <w:rPr>
      <w:rFonts w:asciiTheme="minorHAnsi" w:eastAsiaTheme="minorEastAsia" w:hAnsiTheme="minorHAnsi" w:cs="Segoe UI"/>
      <w:i/>
      <w:color w:val="FF0000"/>
      <w:sz w:val="24"/>
      <w:szCs w:val="22"/>
      <w:lang w:val="en" w:bidi="en-US"/>
    </w:rPr>
  </w:style>
  <w:style w:type="paragraph" w:styleId="ListNumber">
    <w:name w:val="List Number"/>
    <w:basedOn w:val="Normal"/>
    <w:link w:val="ListNumberChar"/>
    <w:locked/>
    <w:rsid w:val="003152CB"/>
    <w:pPr>
      <w:numPr>
        <w:numId w:val="1"/>
      </w:numPr>
      <w:contextualSpacing/>
    </w:pPr>
  </w:style>
  <w:style w:type="character" w:customStyle="1" w:styleId="ListNumberChar">
    <w:name w:val="List Number Char"/>
    <w:basedOn w:val="DefaultParagraphFont"/>
    <w:link w:val="ListNumber"/>
    <w:rsid w:val="003152CB"/>
    <w:rPr>
      <w:rFonts w:asciiTheme="minorHAnsi" w:eastAsiaTheme="minorEastAsia" w:hAnsiTheme="minorHAnsi" w:cs="Segoe UI"/>
      <w:color w:val="323232"/>
      <w:sz w:val="22"/>
      <w:szCs w:val="22"/>
      <w:lang w:val="en" w:bidi="en-US"/>
    </w:rPr>
  </w:style>
  <w:style w:type="character" w:customStyle="1" w:styleId="SPKNumberedlistChar">
    <w:name w:val="SPK Numbered list Char"/>
    <w:basedOn w:val="ListNumberChar"/>
    <w:link w:val="SPKNumberedlist"/>
    <w:rsid w:val="004D70FC"/>
    <w:rPr>
      <w:rFonts w:asciiTheme="minorHAnsi" w:eastAsiaTheme="minorEastAsia" w:hAnsiTheme="minorHAnsi" w:cs="Segoe UI"/>
      <w:color w:val="323232"/>
      <w:sz w:val="24"/>
      <w:szCs w:val="22"/>
      <w:lang w:val="en" w:bidi="en-US"/>
    </w:rPr>
  </w:style>
  <w:style w:type="paragraph" w:styleId="TOC2">
    <w:name w:val="toc 2"/>
    <w:basedOn w:val="Normal"/>
    <w:next w:val="Normal"/>
    <w:autoRedefine/>
    <w:uiPriority w:val="39"/>
    <w:locked/>
    <w:rsid w:val="0073432F"/>
    <w:pPr>
      <w:spacing w:after="100"/>
      <w:ind w:left="200"/>
    </w:pPr>
  </w:style>
  <w:style w:type="character" w:customStyle="1" w:styleId="SPKBodyChar">
    <w:name w:val="SPK Body Char"/>
    <w:basedOn w:val="DefaultParagraphFont"/>
    <w:link w:val="SPKBody"/>
    <w:rsid w:val="00E54598"/>
    <w:rPr>
      <w:rFonts w:asciiTheme="minorHAnsi" w:eastAsiaTheme="minorEastAsia" w:hAnsiTheme="minorHAnsi" w:cs="Segoe UI"/>
      <w:color w:val="323232"/>
      <w:sz w:val="24"/>
      <w:szCs w:val="22"/>
      <w:lang w:val="en" w:bidi="en-US"/>
    </w:rPr>
  </w:style>
  <w:style w:type="character" w:customStyle="1" w:styleId="SPKDirectionsTextChar">
    <w:name w:val="SPK Directions Text Char"/>
    <w:basedOn w:val="SPKBodyChar"/>
    <w:link w:val="SPKDirectionsText"/>
    <w:rsid w:val="00F5745D"/>
    <w:rPr>
      <w:rFonts w:asciiTheme="minorHAnsi" w:eastAsiaTheme="minorEastAsia" w:hAnsiTheme="minorHAnsi" w:cs="Segoe UI"/>
      <w:i/>
      <w:color w:val="FF0000"/>
      <w:sz w:val="24"/>
      <w:szCs w:val="22"/>
      <w:lang w:val="en" w:bidi="en-US"/>
    </w:rPr>
  </w:style>
  <w:style w:type="paragraph" w:styleId="TOC1">
    <w:name w:val="toc 1"/>
    <w:aliases w:val="Sparkhound Table of Contents"/>
    <w:basedOn w:val="Normal"/>
    <w:next w:val="Normal"/>
    <w:autoRedefine/>
    <w:uiPriority w:val="39"/>
    <w:locked/>
    <w:rsid w:val="0073439E"/>
    <w:pPr>
      <w:tabs>
        <w:tab w:val="right" w:leader="underscore" w:pos="9926"/>
      </w:tabs>
      <w:spacing w:after="100"/>
    </w:pPr>
    <w:rPr>
      <w:color w:val="4D4D4D"/>
      <w:sz w:val="24"/>
    </w:rPr>
  </w:style>
  <w:style w:type="character" w:customStyle="1" w:styleId="Heading3Char">
    <w:name w:val="Heading 3 Char"/>
    <w:basedOn w:val="DefaultParagraphFont"/>
    <w:link w:val="Heading3"/>
    <w:semiHidden/>
    <w:rsid w:val="00B842BC"/>
    <w:rPr>
      <w:rFonts w:asciiTheme="majorHAnsi" w:eastAsiaTheme="majorEastAsia" w:hAnsiTheme="majorHAnsi" w:cstheme="majorBidi"/>
      <w:i/>
      <w:color w:val="1F4D78" w:themeColor="accent1" w:themeShade="7F"/>
      <w:sz w:val="24"/>
      <w:szCs w:val="24"/>
      <w:lang w:val="en"/>
    </w:rPr>
  </w:style>
  <w:style w:type="character" w:styleId="Emphasis">
    <w:name w:val="Emphasis"/>
    <w:aliases w:val="SH Emphasis"/>
    <w:basedOn w:val="DefaultParagraphFont"/>
    <w:uiPriority w:val="20"/>
    <w:locked/>
    <w:rsid w:val="003E51BE"/>
    <w:rPr>
      <w:rFonts w:asciiTheme="minorHAnsi" w:hAnsiTheme="minorHAnsi"/>
      <w:i/>
      <w:iCs/>
      <w:color w:val="323232"/>
      <w:sz w:val="22"/>
    </w:rPr>
  </w:style>
  <w:style w:type="paragraph" w:customStyle="1" w:styleId="SPKCoverTitleStyle">
    <w:name w:val="SPK Cover Title Style"/>
    <w:basedOn w:val="FreeForm"/>
    <w:link w:val="SPKCoverTitleStyleChar"/>
    <w:qFormat/>
    <w:rsid w:val="00E05AB7"/>
    <w:pPr>
      <w:spacing w:line="288" w:lineRule="auto"/>
    </w:pPr>
    <w:rPr>
      <w:rFonts w:asciiTheme="minorHAnsi" w:hAnsiTheme="minorHAnsi"/>
      <w:b/>
      <w:caps/>
      <w:color w:val="323232"/>
      <w:sz w:val="84"/>
    </w:rPr>
  </w:style>
  <w:style w:type="paragraph" w:customStyle="1" w:styleId="SPKCoverText">
    <w:name w:val="SPK Cover Text"/>
    <w:basedOn w:val="FreeForm"/>
    <w:next w:val="SPKBody"/>
    <w:link w:val="SPKCoverTextChar"/>
    <w:qFormat/>
    <w:rsid w:val="00160938"/>
    <w:pPr>
      <w:spacing w:line="288" w:lineRule="auto"/>
    </w:pPr>
    <w:rPr>
      <w:rFonts w:asciiTheme="minorHAnsi" w:hAnsiTheme="minorHAnsi"/>
      <w:color w:val="4F4F4F"/>
      <w:spacing w:val="16"/>
      <w:sz w:val="28"/>
    </w:rPr>
  </w:style>
  <w:style w:type="character" w:customStyle="1" w:styleId="FreeFormChar">
    <w:name w:val="Free Form Char"/>
    <w:basedOn w:val="DefaultParagraphFont"/>
    <w:link w:val="FreeForm"/>
    <w:rsid w:val="00AB6F87"/>
    <w:rPr>
      <w:rFonts w:ascii="Helvetica" w:eastAsia="ヒラギノ角ゴ Pro W3" w:hAnsi="Helvetica"/>
      <w:color w:val="000000"/>
      <w:sz w:val="24"/>
    </w:rPr>
  </w:style>
  <w:style w:type="character" w:customStyle="1" w:styleId="SPKCoverTitleStyleChar">
    <w:name w:val="SPK Cover Title Style Char"/>
    <w:basedOn w:val="FreeFormChar"/>
    <w:link w:val="SPKCoverTitleStyle"/>
    <w:rsid w:val="00E05AB7"/>
    <w:rPr>
      <w:rFonts w:asciiTheme="minorHAnsi" w:eastAsia="ヒラギノ角ゴ Pro W3" w:hAnsiTheme="minorHAnsi"/>
      <w:b/>
      <w:caps/>
      <w:color w:val="323232"/>
      <w:sz w:val="84"/>
    </w:rPr>
  </w:style>
  <w:style w:type="paragraph" w:customStyle="1" w:styleId="SPKCoverAddressStyle">
    <w:name w:val="SPK Cover Address Style"/>
    <w:basedOn w:val="FreeForm"/>
    <w:next w:val="SPKBody"/>
    <w:link w:val="SPKCoverAddressStyleChar"/>
    <w:qFormat/>
    <w:rsid w:val="003E51BE"/>
    <w:rPr>
      <w:rFonts w:asciiTheme="minorHAnsi" w:hAnsiTheme="minorHAnsi"/>
      <w:color w:val="B2B2B2"/>
    </w:rPr>
  </w:style>
  <w:style w:type="character" w:customStyle="1" w:styleId="SPKCoverTextChar">
    <w:name w:val="SPK Cover Text Char"/>
    <w:basedOn w:val="FreeFormChar"/>
    <w:link w:val="SPKCoverText"/>
    <w:rsid w:val="00160938"/>
    <w:rPr>
      <w:rFonts w:asciiTheme="minorHAnsi" w:eastAsia="ヒラギノ角ゴ Pro W3" w:hAnsiTheme="minorHAnsi"/>
      <w:color w:val="4F4F4F"/>
      <w:spacing w:val="16"/>
      <w:sz w:val="28"/>
    </w:rPr>
  </w:style>
  <w:style w:type="paragraph" w:customStyle="1" w:styleId="SPKSparkyNamestyle">
    <w:name w:val="SPK Sparky Name style"/>
    <w:basedOn w:val="FreeForm"/>
    <w:link w:val="SPKSparkyNamestyleChar"/>
    <w:qFormat/>
    <w:rsid w:val="00E02DED"/>
    <w:pPr>
      <w:jc w:val="right"/>
    </w:pPr>
    <w:rPr>
      <w:rFonts w:asciiTheme="minorHAnsi" w:hAnsiTheme="minorHAnsi"/>
      <w:color w:val="B2B2B2"/>
      <w:sz w:val="20"/>
    </w:rPr>
  </w:style>
  <w:style w:type="character" w:customStyle="1" w:styleId="SPKCoverAddressStyleChar">
    <w:name w:val="SPK Cover Address Style Char"/>
    <w:basedOn w:val="FreeFormChar"/>
    <w:link w:val="SPKCoverAddressStyle"/>
    <w:rsid w:val="003E51BE"/>
    <w:rPr>
      <w:rFonts w:asciiTheme="minorHAnsi" w:eastAsia="ヒラギノ角ゴ Pro W3" w:hAnsiTheme="minorHAnsi"/>
      <w:color w:val="B2B2B2"/>
      <w:sz w:val="24"/>
    </w:rPr>
  </w:style>
  <w:style w:type="character" w:customStyle="1" w:styleId="SPKSparkyNamestyleChar">
    <w:name w:val="SPK Sparky Name style Char"/>
    <w:basedOn w:val="FreeFormChar"/>
    <w:link w:val="SPKSparkyNamestyle"/>
    <w:rsid w:val="00E02DED"/>
    <w:rPr>
      <w:rFonts w:asciiTheme="minorHAnsi" w:eastAsia="ヒラギノ角ゴ Pro W3" w:hAnsiTheme="minorHAnsi"/>
      <w:color w:val="B2B2B2"/>
      <w:sz w:val="24"/>
    </w:rPr>
  </w:style>
  <w:style w:type="table" w:styleId="TableGrid">
    <w:name w:val="Table Grid"/>
    <w:basedOn w:val="TableNormal"/>
    <w:locked/>
    <w:rsid w:val="00AB6F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locked/>
    <w:rsid w:val="00414FC8"/>
    <w:pPr>
      <w:spacing w:before="100" w:beforeAutospacing="1" w:after="100" w:afterAutospacing="1"/>
    </w:pPr>
    <w:rPr>
      <w:rFonts w:ascii="Times New Roman" w:hAnsi="Times New Roman" w:cs="Times New Roman"/>
      <w:b/>
      <w:i/>
      <w:color w:val="auto"/>
      <w:sz w:val="24"/>
      <w:szCs w:val="24"/>
    </w:rPr>
  </w:style>
  <w:style w:type="character" w:styleId="Strong">
    <w:name w:val="Strong"/>
    <w:basedOn w:val="DefaultParagraphFont"/>
    <w:uiPriority w:val="22"/>
    <w:locked/>
    <w:rsid w:val="00414FC8"/>
    <w:rPr>
      <w:b/>
      <w:bCs/>
    </w:rPr>
  </w:style>
  <w:style w:type="character" w:styleId="PlaceholderText">
    <w:name w:val="Placeholder Text"/>
    <w:basedOn w:val="DefaultParagraphFont"/>
    <w:uiPriority w:val="99"/>
    <w:semiHidden/>
    <w:rsid w:val="000973AB"/>
    <w:rPr>
      <w:color w:val="808080"/>
    </w:rPr>
  </w:style>
  <w:style w:type="paragraph" w:styleId="TOC4">
    <w:name w:val="toc 4"/>
    <w:basedOn w:val="TOC3"/>
    <w:next w:val="Normal"/>
    <w:autoRedefine/>
    <w:locked/>
    <w:rsid w:val="0056710A"/>
    <w:pPr>
      <w:ind w:left="660"/>
    </w:pPr>
    <w:rPr>
      <w:i/>
      <w:sz w:val="24"/>
    </w:rPr>
  </w:style>
  <w:style w:type="paragraph" w:styleId="TOC3">
    <w:name w:val="toc 3"/>
    <w:basedOn w:val="Normal"/>
    <w:next w:val="Normal"/>
    <w:autoRedefine/>
    <w:uiPriority w:val="39"/>
    <w:locked/>
    <w:rsid w:val="0056710A"/>
    <w:pPr>
      <w:spacing w:after="100"/>
      <w:ind w:left="440"/>
    </w:pPr>
  </w:style>
  <w:style w:type="table" w:customStyle="1" w:styleId="SHTableHeaders">
    <w:name w:val="SH Table Headers"/>
    <w:basedOn w:val="TableGrid1"/>
    <w:uiPriority w:val="99"/>
    <w:rsid w:val="000973AB"/>
    <w:rPr>
      <w:rFonts w:asciiTheme="minorHAnsi" w:hAnsiTheme="minorHAnsi"/>
    </w:rPr>
    <w:tblPr/>
    <w:tcPr>
      <w:shd w:val="clear" w:color="auto" w:fill="auto"/>
    </w:tcPr>
    <w:tblStylePr w:type="firstRow">
      <w:rPr>
        <w:rFonts w:asciiTheme="minorHAnsi" w:hAnsiTheme="minorHAnsi"/>
        <w:b/>
        <w:color w:val="4D4D4D"/>
        <w:sz w:val="28"/>
      </w:rPr>
      <w:tblPr/>
      <w:tcPr>
        <w:shd w:val="clear" w:color="auto" w:fill="92D050"/>
      </w:tcPr>
    </w:tblStyle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TOCHeading">
    <w:name w:val="TOC Heading"/>
    <w:aliases w:val="SH TOC Heading"/>
    <w:basedOn w:val="Heading1"/>
    <w:next w:val="Normal"/>
    <w:uiPriority w:val="39"/>
    <w:unhideWhenUsed/>
    <w:qFormat/>
    <w:rsid w:val="004D70FC"/>
    <w:pPr>
      <w:keepLines/>
      <w:pBdr>
        <w:bottom w:val="none" w:sz="0" w:space="0" w:color="auto"/>
      </w:pBdr>
      <w:spacing w:before="240" w:after="0" w:line="259" w:lineRule="auto"/>
      <w:outlineLvl w:val="9"/>
    </w:pPr>
    <w:rPr>
      <w:bCs w:val="0"/>
      <w:caps w:val="0"/>
      <w:kern w:val="0"/>
      <w:sz w:val="48"/>
    </w:rPr>
  </w:style>
  <w:style w:type="character" w:styleId="Hyperlink">
    <w:name w:val="Hyperlink"/>
    <w:basedOn w:val="DefaultParagraphFont"/>
    <w:uiPriority w:val="99"/>
    <w:unhideWhenUsed/>
    <w:locked/>
    <w:rsid w:val="004D70FC"/>
    <w:rPr>
      <w:color w:val="0563C1" w:themeColor="hyperlink"/>
      <w:u w:val="single"/>
    </w:rPr>
  </w:style>
  <w:style w:type="table" w:styleId="TableGrid1">
    <w:name w:val="Table Grid 1"/>
    <w:basedOn w:val="TableNormal"/>
    <w:uiPriority w:val="99"/>
    <w:semiHidden/>
    <w:unhideWhenUsed/>
    <w:locked/>
    <w:rsid w:val="000973A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PKHeader3">
    <w:name w:val="SPK Header 3"/>
    <w:basedOn w:val="SPKBody"/>
    <w:next w:val="SPKBody"/>
    <w:link w:val="SPKHeader3Char"/>
    <w:qFormat/>
    <w:rsid w:val="007E1306"/>
    <w:rPr>
      <w:b/>
    </w:rPr>
  </w:style>
  <w:style w:type="character" w:customStyle="1" w:styleId="ListParagraphChar">
    <w:name w:val="List Paragraph Char"/>
    <w:aliases w:val="Sparkhound Bullet List 1 Char,Sparkhound Lists Char"/>
    <w:basedOn w:val="DefaultParagraphFont"/>
    <w:link w:val="ListParagraph"/>
    <w:uiPriority w:val="34"/>
    <w:rsid w:val="00AC49CA"/>
    <w:rPr>
      <w:rFonts w:asciiTheme="minorHAnsi" w:eastAsiaTheme="minorHAnsi" w:hAnsiTheme="minorHAnsi" w:cstheme="minorBidi"/>
      <w:color w:val="323232"/>
      <w:sz w:val="24"/>
      <w:szCs w:val="22"/>
      <w:lang w:bidi="en-US"/>
    </w:rPr>
  </w:style>
  <w:style w:type="character" w:customStyle="1" w:styleId="SPKHeader3Char">
    <w:name w:val="SPK Header 3 Char"/>
    <w:basedOn w:val="SPKBodyChar"/>
    <w:link w:val="SPKHeader3"/>
    <w:rsid w:val="007E1306"/>
    <w:rPr>
      <w:rFonts w:asciiTheme="minorHAnsi" w:eastAsiaTheme="minorEastAsia" w:hAnsiTheme="minorHAnsi" w:cs="Segoe UI"/>
      <w:b/>
      <w:color w:val="323232"/>
      <w:sz w:val="24"/>
      <w:szCs w:val="22"/>
      <w:lang w:val="en" w:bidi="en-US"/>
    </w:rPr>
  </w:style>
  <w:style w:type="character" w:customStyle="1" w:styleId="SPKHeader2Char">
    <w:name w:val="SPK Header 2 Char"/>
    <w:basedOn w:val="DefaultParagraphFont"/>
    <w:link w:val="SPKHeader2"/>
    <w:rsid w:val="00976FC4"/>
    <w:rPr>
      <w:rFonts w:asciiTheme="minorHAnsi" w:eastAsia="ヒラギノ角ゴ Pro W3" w:hAnsiTheme="minorHAnsi"/>
      <w:b/>
      <w:color w:val="3C006A"/>
      <w:sz w:val="32"/>
    </w:rPr>
  </w:style>
  <w:style w:type="paragraph" w:customStyle="1" w:styleId="SPKTableBody">
    <w:name w:val="SPK Table Body"/>
    <w:basedOn w:val="SPKBody"/>
    <w:next w:val="SPKBody"/>
    <w:link w:val="SPKTableBodyChar"/>
    <w:qFormat/>
    <w:rsid w:val="005108DF"/>
    <w:pPr>
      <w:framePr w:hSpace="180" w:wrap="around" w:vAnchor="text" w:hAnchor="margin" w:y="223"/>
      <w:spacing w:before="120"/>
    </w:pPr>
    <w:rPr>
      <w:color w:val="FFFFFF" w:themeColor="background1"/>
      <w:sz w:val="28"/>
    </w:rPr>
  </w:style>
  <w:style w:type="paragraph" w:customStyle="1" w:styleId="SPKTableHeading">
    <w:name w:val="SPK Table Heading"/>
    <w:basedOn w:val="Header"/>
    <w:link w:val="SPKTableHeadingChar"/>
    <w:autoRedefine/>
    <w:rsid w:val="005B7A1F"/>
    <w:rPr>
      <w:rFonts w:cstheme="majorBidi"/>
      <w:b/>
      <w:bCs/>
      <w:caps/>
      <w:color w:val="FFFFFF" w:themeColor="background1"/>
      <w:sz w:val="28"/>
    </w:rPr>
  </w:style>
  <w:style w:type="character" w:customStyle="1" w:styleId="SPKTableBodyChar">
    <w:name w:val="SPK Table Body Char"/>
    <w:basedOn w:val="SPKBodyChar"/>
    <w:link w:val="SPKTableBody"/>
    <w:rsid w:val="005108DF"/>
    <w:rPr>
      <w:rFonts w:asciiTheme="minorHAnsi" w:eastAsiaTheme="minorEastAsia" w:hAnsiTheme="minorHAnsi" w:cs="Segoe UI"/>
      <w:color w:val="FFFFFF" w:themeColor="background1"/>
      <w:sz w:val="28"/>
      <w:szCs w:val="22"/>
      <w:lang w:val="en" w:bidi="en-US"/>
    </w:rPr>
  </w:style>
  <w:style w:type="paragraph" w:customStyle="1" w:styleId="SparkhoundCoverTitle">
    <w:name w:val="Sparkhound Cover Title"/>
    <w:basedOn w:val="FreeForm"/>
    <w:link w:val="SparkhoundCoverTitleChar"/>
    <w:qFormat/>
    <w:rsid w:val="009305D1"/>
    <w:pPr>
      <w:spacing w:line="288" w:lineRule="auto"/>
    </w:pPr>
    <w:rPr>
      <w:b/>
      <w:color w:val="323232"/>
      <w:sz w:val="84"/>
    </w:rPr>
  </w:style>
  <w:style w:type="character" w:customStyle="1" w:styleId="SPKTableHeadingChar">
    <w:name w:val="SPK Table Heading Char"/>
    <w:basedOn w:val="HeaderChar"/>
    <w:link w:val="SPKTableHeading"/>
    <w:rsid w:val="005B7A1F"/>
    <w:rPr>
      <w:rFonts w:asciiTheme="minorHAnsi" w:eastAsiaTheme="minorEastAsia" w:hAnsiTheme="minorHAnsi" w:cstheme="majorBidi"/>
      <w:b/>
      <w:bCs/>
      <w:caps/>
      <w:color w:val="FFFFFF" w:themeColor="background1"/>
      <w:sz w:val="28"/>
      <w:szCs w:val="22"/>
      <w:lang w:val="en" w:bidi="en-US"/>
    </w:rPr>
  </w:style>
  <w:style w:type="paragraph" w:styleId="PlainText">
    <w:name w:val="Plain Text"/>
    <w:basedOn w:val="Normal"/>
    <w:link w:val="PlainTextChar"/>
    <w:locked/>
    <w:rsid w:val="00F5745D"/>
    <w:rPr>
      <w:rFonts w:ascii="Consolas" w:hAnsi="Consolas" w:cs="Consolas"/>
      <w:sz w:val="21"/>
      <w:szCs w:val="21"/>
    </w:rPr>
  </w:style>
  <w:style w:type="character" w:customStyle="1" w:styleId="PlainTextChar">
    <w:name w:val="Plain Text Char"/>
    <w:basedOn w:val="DefaultParagraphFont"/>
    <w:link w:val="PlainText"/>
    <w:rsid w:val="00F5745D"/>
    <w:rPr>
      <w:rFonts w:ascii="Consolas" w:eastAsiaTheme="minorEastAsia" w:hAnsi="Consolas" w:cs="Consolas"/>
      <w:color w:val="323232"/>
      <w:sz w:val="21"/>
      <w:szCs w:val="21"/>
      <w:lang w:val="en" w:bidi="en-US"/>
    </w:rPr>
  </w:style>
  <w:style w:type="paragraph" w:customStyle="1" w:styleId="SPKStatementofWork">
    <w:name w:val="SPK Statement of Work"/>
    <w:basedOn w:val="FreeForm"/>
    <w:link w:val="SPKStatementofWorkChar"/>
    <w:qFormat/>
    <w:rsid w:val="009305D1"/>
    <w:pPr>
      <w:spacing w:line="288" w:lineRule="auto"/>
    </w:pPr>
    <w:rPr>
      <w:rFonts w:asciiTheme="minorHAnsi" w:hAnsiTheme="minorHAnsi"/>
      <w:color w:val="4F4F4F"/>
      <w:spacing w:val="16"/>
      <w:sz w:val="28"/>
    </w:rPr>
  </w:style>
  <w:style w:type="character" w:customStyle="1" w:styleId="SparkhoundCoverTitleChar">
    <w:name w:val="Sparkhound Cover Title Char"/>
    <w:basedOn w:val="FreeFormChar"/>
    <w:link w:val="SparkhoundCoverTitle"/>
    <w:rsid w:val="009305D1"/>
    <w:rPr>
      <w:rFonts w:ascii="Helvetica" w:eastAsia="ヒラギノ角ゴ Pro W3" w:hAnsi="Helvetica"/>
      <w:b/>
      <w:color w:val="323232"/>
      <w:sz w:val="84"/>
    </w:rPr>
  </w:style>
  <w:style w:type="paragraph" w:customStyle="1" w:styleId="SparkhoundAddressStyle">
    <w:name w:val="Sparkhound Address Style"/>
    <w:basedOn w:val="FreeForm"/>
    <w:link w:val="SparkhoundAddressStyleChar"/>
    <w:qFormat/>
    <w:rsid w:val="009305D1"/>
    <w:rPr>
      <w:rFonts w:asciiTheme="minorHAnsi" w:hAnsiTheme="minorHAnsi"/>
      <w:color w:val="B2B2B2"/>
    </w:rPr>
  </w:style>
  <w:style w:type="character" w:customStyle="1" w:styleId="SPKStatementofWorkChar">
    <w:name w:val="SPK Statement of Work Char"/>
    <w:basedOn w:val="FreeFormChar"/>
    <w:link w:val="SPKStatementofWork"/>
    <w:rsid w:val="009305D1"/>
    <w:rPr>
      <w:rFonts w:asciiTheme="minorHAnsi" w:eastAsia="ヒラギノ角ゴ Pro W3" w:hAnsiTheme="minorHAnsi"/>
      <w:color w:val="4F4F4F"/>
      <w:spacing w:val="16"/>
      <w:sz w:val="28"/>
    </w:rPr>
  </w:style>
  <w:style w:type="paragraph" w:customStyle="1" w:styleId="SparkyName-Date">
    <w:name w:val="Sparky Name-Date"/>
    <w:basedOn w:val="FreeForm"/>
    <w:link w:val="SparkyName-DateChar"/>
    <w:qFormat/>
    <w:rsid w:val="009305D1"/>
    <w:pPr>
      <w:jc w:val="right"/>
    </w:pPr>
    <w:rPr>
      <w:rFonts w:asciiTheme="minorHAnsi" w:hAnsiTheme="minorHAnsi"/>
      <w:color w:val="B2B2B2"/>
    </w:rPr>
  </w:style>
  <w:style w:type="character" w:customStyle="1" w:styleId="SparkhoundAddressStyleChar">
    <w:name w:val="Sparkhound Address Style Char"/>
    <w:basedOn w:val="FreeFormChar"/>
    <w:link w:val="SparkhoundAddressStyle"/>
    <w:rsid w:val="009305D1"/>
    <w:rPr>
      <w:rFonts w:asciiTheme="minorHAnsi" w:eastAsia="ヒラギノ角ゴ Pro W3" w:hAnsiTheme="minorHAnsi"/>
      <w:color w:val="B2B2B2"/>
      <w:sz w:val="24"/>
    </w:rPr>
  </w:style>
  <w:style w:type="character" w:customStyle="1" w:styleId="SparkyName-DateChar">
    <w:name w:val="Sparky Name-Date Char"/>
    <w:basedOn w:val="FreeFormChar"/>
    <w:link w:val="SparkyName-Date"/>
    <w:rsid w:val="009305D1"/>
    <w:rPr>
      <w:rFonts w:asciiTheme="minorHAnsi" w:eastAsia="ヒラギノ角ゴ Pro W3" w:hAnsiTheme="minorHAnsi"/>
      <w:color w:val="B2B2B2"/>
      <w:sz w:val="24"/>
    </w:rPr>
  </w:style>
  <w:style w:type="paragraph" w:customStyle="1" w:styleId="SparkhoundDirections">
    <w:name w:val="Sparkhound Directions"/>
    <w:basedOn w:val="Normal"/>
    <w:link w:val="SparkhoundDirectionsChar"/>
    <w:autoRedefine/>
    <w:rsid w:val="009305D1"/>
    <w:pPr>
      <w:spacing w:after="120" w:line="288" w:lineRule="auto"/>
    </w:pPr>
    <w:rPr>
      <w:i/>
      <w:color w:val="FF0000"/>
      <w:sz w:val="24"/>
    </w:rPr>
  </w:style>
  <w:style w:type="character" w:customStyle="1" w:styleId="SparkhoundDirectionsChar">
    <w:name w:val="Sparkhound Directions Char"/>
    <w:basedOn w:val="DefaultParagraphFont"/>
    <w:link w:val="SparkhoundDirections"/>
    <w:rsid w:val="009305D1"/>
    <w:rPr>
      <w:rFonts w:asciiTheme="minorHAnsi" w:eastAsiaTheme="minorEastAsia" w:hAnsiTheme="minorHAnsi" w:cs="Segoe UI"/>
      <w:i/>
      <w:color w:val="FF0000"/>
      <w:sz w:val="24"/>
      <w:szCs w:val="22"/>
      <w:lang w:val="en" w:bidi="en-US"/>
    </w:rPr>
  </w:style>
  <w:style w:type="paragraph" w:customStyle="1" w:styleId="SHStatementofWorkCorpCopy">
    <w:name w:val="SH Statement of Work Corp. Copy"/>
    <w:basedOn w:val="FreeForm"/>
    <w:link w:val="SHStatementofWorkCorpCopyChar"/>
    <w:qFormat/>
    <w:rsid w:val="002D6311"/>
    <w:pPr>
      <w:spacing w:line="288" w:lineRule="auto"/>
    </w:pPr>
    <w:rPr>
      <w:rFonts w:asciiTheme="minorHAnsi" w:hAnsiTheme="minorHAnsi"/>
      <w:color w:val="4F4F4F"/>
      <w:spacing w:val="16"/>
      <w:sz w:val="28"/>
    </w:rPr>
  </w:style>
  <w:style w:type="character" w:customStyle="1" w:styleId="SHStatementofWorkCorpCopyChar">
    <w:name w:val="SH Statement of Work Corp. Copy Char"/>
    <w:basedOn w:val="FreeFormChar"/>
    <w:link w:val="SHStatementofWorkCorpCopy"/>
    <w:rsid w:val="002D6311"/>
    <w:rPr>
      <w:rFonts w:asciiTheme="minorHAnsi" w:eastAsia="ヒラギノ角ゴ Pro W3" w:hAnsiTheme="minorHAnsi"/>
      <w:color w:val="4F4F4F"/>
      <w:spacing w:val="16"/>
      <w:sz w:val="28"/>
    </w:rPr>
  </w:style>
  <w:style w:type="paragraph" w:customStyle="1" w:styleId="SPKTableHeader">
    <w:name w:val="SPK Table Header"/>
    <w:basedOn w:val="SPKTableBody"/>
    <w:link w:val="SPKTableHeaderChar"/>
    <w:qFormat/>
    <w:rsid w:val="005108DF"/>
    <w:pPr>
      <w:framePr w:wrap="around"/>
    </w:pPr>
    <w:rPr>
      <w:b/>
      <w:bCs/>
      <w:caps/>
      <w:sz w:val="24"/>
    </w:rPr>
  </w:style>
  <w:style w:type="character" w:customStyle="1" w:styleId="SPKTableHeaderChar">
    <w:name w:val="SPK Table Header Char"/>
    <w:basedOn w:val="SPKTableBodyChar"/>
    <w:link w:val="SPKTableHeader"/>
    <w:rsid w:val="005108DF"/>
    <w:rPr>
      <w:rFonts w:asciiTheme="minorHAnsi" w:eastAsiaTheme="minorEastAsia" w:hAnsiTheme="minorHAnsi" w:cs="Segoe UI"/>
      <w:b/>
      <w:bCs/>
      <w:caps/>
      <w:color w:val="FFFFFF" w:themeColor="background1"/>
      <w:sz w:val="24"/>
      <w:szCs w:val="22"/>
      <w:lang w:val="en" w:bidi="en-US"/>
    </w:rPr>
  </w:style>
  <w:style w:type="paragraph" w:customStyle="1" w:styleId="GreenSubHeader">
    <w:name w:val="Green Sub Header"/>
    <w:basedOn w:val="SPKHeader2"/>
    <w:link w:val="GreenSubHeaderChar"/>
    <w:autoRedefine/>
    <w:qFormat/>
    <w:rsid w:val="00CB2F09"/>
    <w:pPr>
      <w:ind w:firstLine="720"/>
    </w:pPr>
    <w:rPr>
      <w:color w:val="6F635A"/>
    </w:rPr>
  </w:style>
  <w:style w:type="character" w:customStyle="1" w:styleId="GreenSubHeaderChar">
    <w:name w:val="Green Sub Header Char"/>
    <w:basedOn w:val="SPKHeader2Char"/>
    <w:link w:val="GreenSubHeader"/>
    <w:rsid w:val="00CB2F09"/>
    <w:rPr>
      <w:rFonts w:asciiTheme="minorHAnsi" w:eastAsia="ヒラギノ角ゴ Pro W3" w:hAnsiTheme="minorHAnsi"/>
      <w:b/>
      <w:color w:val="6F635A"/>
      <w:sz w:val="32"/>
    </w:rPr>
  </w:style>
  <w:style w:type="paragraph" w:styleId="BalloonText">
    <w:name w:val="Balloon Text"/>
    <w:basedOn w:val="Normal"/>
    <w:link w:val="BalloonTextChar"/>
    <w:locked/>
    <w:rsid w:val="0085749E"/>
    <w:rPr>
      <w:rFonts w:ascii="Lucida Grande" w:hAnsi="Lucida Grande"/>
      <w:sz w:val="18"/>
      <w:szCs w:val="18"/>
    </w:rPr>
  </w:style>
  <w:style w:type="character" w:customStyle="1" w:styleId="BalloonTextChar">
    <w:name w:val="Balloon Text Char"/>
    <w:basedOn w:val="DefaultParagraphFont"/>
    <w:link w:val="BalloonText"/>
    <w:rsid w:val="0085749E"/>
    <w:rPr>
      <w:rFonts w:ascii="Lucida Grande" w:eastAsiaTheme="minorEastAsia" w:hAnsi="Lucida Grande" w:cs="Segoe UI"/>
      <w:color w:val="323232"/>
      <w:sz w:val="18"/>
      <w:szCs w:val="18"/>
      <w:lang w:val="en"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71502">
      <w:bodyDiv w:val="1"/>
      <w:marLeft w:val="0"/>
      <w:marRight w:val="0"/>
      <w:marTop w:val="0"/>
      <w:marBottom w:val="0"/>
      <w:divBdr>
        <w:top w:val="none" w:sz="0" w:space="0" w:color="auto"/>
        <w:left w:val="none" w:sz="0" w:space="0" w:color="auto"/>
        <w:bottom w:val="none" w:sz="0" w:space="0" w:color="auto"/>
        <w:right w:val="none" w:sz="0" w:space="0" w:color="auto"/>
      </w:divBdr>
    </w:div>
    <w:div w:id="311181434">
      <w:bodyDiv w:val="1"/>
      <w:marLeft w:val="0"/>
      <w:marRight w:val="0"/>
      <w:marTop w:val="0"/>
      <w:marBottom w:val="0"/>
      <w:divBdr>
        <w:top w:val="none" w:sz="0" w:space="0" w:color="auto"/>
        <w:left w:val="none" w:sz="0" w:space="0" w:color="auto"/>
        <w:bottom w:val="none" w:sz="0" w:space="0" w:color="auto"/>
        <w:right w:val="none" w:sz="0" w:space="0" w:color="auto"/>
      </w:divBdr>
    </w:div>
    <w:div w:id="1263223146">
      <w:bodyDiv w:val="1"/>
      <w:marLeft w:val="0"/>
      <w:marRight w:val="0"/>
      <w:marTop w:val="0"/>
      <w:marBottom w:val="0"/>
      <w:divBdr>
        <w:top w:val="none" w:sz="0" w:space="0" w:color="auto"/>
        <w:left w:val="none" w:sz="0" w:space="0" w:color="auto"/>
        <w:bottom w:val="none" w:sz="0" w:space="0" w:color="auto"/>
        <w:right w:val="none" w:sz="0" w:space="0" w:color="auto"/>
      </w:divBdr>
      <w:divsChild>
        <w:div w:id="695623785">
          <w:marLeft w:val="0"/>
          <w:marRight w:val="0"/>
          <w:marTop w:val="0"/>
          <w:marBottom w:val="0"/>
          <w:divBdr>
            <w:top w:val="none" w:sz="0" w:space="0" w:color="auto"/>
            <w:left w:val="none" w:sz="0" w:space="0" w:color="auto"/>
            <w:bottom w:val="none" w:sz="0" w:space="0" w:color="auto"/>
            <w:right w:val="none" w:sz="0" w:space="0" w:color="auto"/>
          </w:divBdr>
          <w:divsChild>
            <w:div w:id="405038191">
              <w:marLeft w:val="0"/>
              <w:marRight w:val="0"/>
              <w:marTop w:val="0"/>
              <w:marBottom w:val="0"/>
              <w:divBdr>
                <w:top w:val="none" w:sz="0" w:space="0" w:color="auto"/>
                <w:left w:val="none" w:sz="0" w:space="0" w:color="auto"/>
                <w:bottom w:val="none" w:sz="0" w:space="0" w:color="auto"/>
                <w:right w:val="none" w:sz="0" w:space="0" w:color="auto"/>
              </w:divBdr>
              <w:divsChild>
                <w:div w:id="451485302">
                  <w:marLeft w:val="0"/>
                  <w:marRight w:val="0"/>
                  <w:marTop w:val="0"/>
                  <w:marBottom w:val="0"/>
                  <w:divBdr>
                    <w:top w:val="none" w:sz="0" w:space="0" w:color="auto"/>
                    <w:left w:val="none" w:sz="0" w:space="0" w:color="auto"/>
                    <w:bottom w:val="none" w:sz="0" w:space="0" w:color="auto"/>
                    <w:right w:val="none" w:sz="0" w:space="0" w:color="auto"/>
                  </w:divBdr>
                  <w:divsChild>
                    <w:div w:id="451247157">
                      <w:marLeft w:val="0"/>
                      <w:marRight w:val="0"/>
                      <w:marTop w:val="0"/>
                      <w:marBottom w:val="0"/>
                      <w:divBdr>
                        <w:top w:val="none" w:sz="0" w:space="0" w:color="auto"/>
                        <w:left w:val="none" w:sz="0" w:space="0" w:color="auto"/>
                        <w:bottom w:val="none" w:sz="0" w:space="0" w:color="auto"/>
                        <w:right w:val="none" w:sz="0" w:space="0" w:color="auto"/>
                      </w:divBdr>
                      <w:divsChild>
                        <w:div w:id="1992053129">
                          <w:marLeft w:val="0"/>
                          <w:marRight w:val="0"/>
                          <w:marTop w:val="0"/>
                          <w:marBottom w:val="0"/>
                          <w:divBdr>
                            <w:top w:val="single" w:sz="48" w:space="0" w:color="FFFFFF"/>
                            <w:left w:val="single" w:sz="48" w:space="0" w:color="FFFFFF"/>
                            <w:bottom w:val="single" w:sz="48" w:space="0" w:color="FFFFFF"/>
                            <w:right w:val="single" w:sz="48" w:space="0" w:color="FFFFFF"/>
                          </w:divBdr>
                          <w:divsChild>
                            <w:div w:id="2143038600">
                              <w:marLeft w:val="0"/>
                              <w:marRight w:val="0"/>
                              <w:marTop w:val="150"/>
                              <w:marBottom w:val="0"/>
                              <w:divBdr>
                                <w:top w:val="none" w:sz="0" w:space="0" w:color="auto"/>
                                <w:left w:val="none" w:sz="0" w:space="0" w:color="auto"/>
                                <w:bottom w:val="none" w:sz="0" w:space="0" w:color="auto"/>
                                <w:right w:val="none" w:sz="0" w:space="0" w:color="auto"/>
                              </w:divBdr>
                              <w:divsChild>
                                <w:div w:id="51932828">
                                  <w:marLeft w:val="0"/>
                                  <w:marRight w:val="0"/>
                                  <w:marTop w:val="0"/>
                                  <w:marBottom w:val="0"/>
                                  <w:divBdr>
                                    <w:top w:val="none" w:sz="0" w:space="0" w:color="auto"/>
                                    <w:left w:val="none" w:sz="0" w:space="0" w:color="auto"/>
                                    <w:bottom w:val="none" w:sz="0" w:space="0" w:color="auto"/>
                                    <w:right w:val="none" w:sz="0" w:space="0" w:color="auto"/>
                                  </w:divBdr>
                                  <w:divsChild>
                                    <w:div w:id="467630706">
                                      <w:marLeft w:val="0"/>
                                      <w:marRight w:val="0"/>
                                      <w:marTop w:val="0"/>
                                      <w:marBottom w:val="0"/>
                                      <w:divBdr>
                                        <w:top w:val="none" w:sz="0" w:space="0" w:color="auto"/>
                                        <w:left w:val="none" w:sz="0" w:space="0" w:color="auto"/>
                                        <w:bottom w:val="none" w:sz="0" w:space="0" w:color="auto"/>
                                        <w:right w:val="none" w:sz="0" w:space="0" w:color="auto"/>
                                      </w:divBdr>
                                      <w:divsChild>
                                        <w:div w:id="1389842485">
                                          <w:marLeft w:val="0"/>
                                          <w:marRight w:val="0"/>
                                          <w:marTop w:val="0"/>
                                          <w:marBottom w:val="0"/>
                                          <w:divBdr>
                                            <w:top w:val="none" w:sz="0" w:space="0" w:color="auto"/>
                                            <w:left w:val="none" w:sz="0" w:space="0" w:color="auto"/>
                                            <w:bottom w:val="none" w:sz="0" w:space="0" w:color="auto"/>
                                            <w:right w:val="none" w:sz="0" w:space="0" w:color="auto"/>
                                          </w:divBdr>
                                          <w:divsChild>
                                            <w:div w:id="1653945640">
                                              <w:marLeft w:val="0"/>
                                              <w:marRight w:val="0"/>
                                              <w:marTop w:val="0"/>
                                              <w:marBottom w:val="0"/>
                                              <w:divBdr>
                                                <w:top w:val="none" w:sz="0" w:space="0" w:color="auto"/>
                                                <w:left w:val="none" w:sz="0" w:space="0" w:color="auto"/>
                                                <w:bottom w:val="none" w:sz="0" w:space="0" w:color="auto"/>
                                                <w:right w:val="none" w:sz="0" w:space="0" w:color="auto"/>
                                              </w:divBdr>
                                              <w:divsChild>
                                                <w:div w:id="979918634">
                                                  <w:marLeft w:val="0"/>
                                                  <w:marRight w:val="0"/>
                                                  <w:marTop w:val="0"/>
                                                  <w:marBottom w:val="0"/>
                                                  <w:divBdr>
                                                    <w:top w:val="none" w:sz="0" w:space="0" w:color="auto"/>
                                                    <w:left w:val="none" w:sz="0" w:space="0" w:color="auto"/>
                                                    <w:bottom w:val="none" w:sz="0" w:space="0" w:color="auto"/>
                                                    <w:right w:val="none" w:sz="0" w:space="0" w:color="auto"/>
                                                  </w:divBdr>
                                                  <w:divsChild>
                                                    <w:div w:id="120802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340188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3.jpeg"/><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Sparkhound\PowerPoint%20Template%20Gui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Quality    management manual</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A5451CB49DDE74CB935670FA2AEA7A8" ma:contentTypeVersion="5" ma:contentTypeDescription="Create a new document." ma:contentTypeScope="" ma:versionID="4d6b7f0ff3ed6f604b40df2b50ee49d4">
  <xsd:schema xmlns:xsd="http://www.w3.org/2001/XMLSchema" xmlns:xs="http://www.w3.org/2001/XMLSchema" xmlns:p="http://schemas.microsoft.com/office/2006/metadata/properties" xmlns:ns2="8f1d21fc-154a-41ef-9632-39a1d3f506c1" targetNamespace="http://schemas.microsoft.com/office/2006/metadata/properties" ma:root="true" ma:fieldsID="505823ac8462cd8d65ec28b0ef712b00" ns2:_="">
    <xsd:import namespace="8f1d21fc-154a-41ef-9632-39a1d3f506c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1d21fc-154a-41ef-9632-39a1d3f506c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4510B99-427B-4A01-9444-9016374F5EF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7D4B277-BB51-4F78-88D8-EC979A6B19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1d21fc-154a-41ef-9632-39a1d3f506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AC3E35C-C8FD-4BDF-80CD-0DC2C0F216EE}">
  <ds:schemaRefs>
    <ds:schemaRef ds:uri="http://schemas.microsoft.com/sharepoint/v3/contenttype/forms"/>
  </ds:schemaRefs>
</ds:datastoreItem>
</file>

<file path=customXml/itemProps5.xml><?xml version="1.0" encoding="utf-8"?>
<ds:datastoreItem xmlns:ds="http://schemas.openxmlformats.org/officeDocument/2006/customXml" ds:itemID="{9B87DCD5-97D6-45BF-9765-FBDDCBB7B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PowerPoint Template Guide</Template>
  <TotalTime>2</TotalTime>
  <Pages>18</Pages>
  <Words>4292</Words>
  <Characters>24470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Marissa Lockhart</dc:creator>
  <cp:keywords>Statement of Word;SOW Sparkhound Template</cp:keywords>
  <cp:lastModifiedBy>Jordan Brook</cp:lastModifiedBy>
  <cp:revision>2</cp:revision>
  <dcterms:created xsi:type="dcterms:W3CDTF">2019-07-31T18:42:00Z</dcterms:created>
  <dcterms:modified xsi:type="dcterms:W3CDTF">2019-07-31T18:42:00Z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0x010100AA5451CB49DDE74CB935670FA2AEA7A8</vt:lpwstr>
  </property>
  <property fmtid="{D5CDD505-2E9C-101B-9397-08002B2CF9AE}" pid="3" name="Sales Document Type">
    <vt:lpwstr>5;#Solution Catalog|4a8a26d3-d3d5-4329-a3bf-01c152cfe76d</vt:lpwstr>
  </property>
  <property fmtid="{D5CDD505-2E9C-101B-9397-08002B2CF9AE}" pid="4" name="SPK_Engagement_Title">
    <vt:lpwstr>SPK_Engagement_Title</vt:lpwstr>
  </property>
  <property fmtid="{D5CDD505-2E9C-101B-9397-08002B2CF9AE}" pid="5" name="Idea">
    <vt:lpwstr>n/a</vt:lpwstr>
  </property>
  <property fmtid="{D5CDD505-2E9C-101B-9397-08002B2CF9AE}" pid="6" name="_dlc_DocIdItemGuid">
    <vt:lpwstr>e6dc320c-e379-4e03-8502-1f140864047b</vt:lpwstr>
  </property>
</Properties>
</file>